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82F1E" w14:textId="77777777" w:rsidR="000532B6" w:rsidRPr="003C2E16" w:rsidRDefault="000532B6" w:rsidP="000727FB">
      <w:pPr>
        <w:jc w:val="center"/>
        <w:rPr>
          <w:rFonts w:ascii="Times New Roman" w:hAnsi="Times New Roman" w:cs="Times New Roman"/>
        </w:rPr>
      </w:pPr>
      <w:r w:rsidRPr="003C2E16">
        <w:rPr>
          <w:rFonts w:ascii="Times New Roman" w:hAnsi="Times New Roman" w:cs="Times New Roman"/>
        </w:rPr>
        <w:t xml:space="preserve">All of Us Project on Antidepressants  </w:t>
      </w:r>
    </w:p>
    <w:p w14:paraId="572A0CDF" w14:textId="4E180A83" w:rsidR="000727FB" w:rsidRPr="003C2E16" w:rsidRDefault="000727FB" w:rsidP="000727FB">
      <w:pPr>
        <w:jc w:val="center"/>
        <w:rPr>
          <w:rFonts w:ascii="Times New Roman" w:hAnsi="Times New Roman" w:cs="Times New Roman"/>
        </w:rPr>
      </w:pPr>
      <w:r w:rsidRPr="003C2E16">
        <w:rPr>
          <w:rFonts w:ascii="Times New Roman" w:hAnsi="Times New Roman" w:cs="Times New Roman"/>
        </w:rPr>
        <w:t>Shema Salim</w:t>
      </w:r>
    </w:p>
    <w:p w14:paraId="29ADEA50" w14:textId="77777777" w:rsidR="00F47272" w:rsidRPr="003C2E16" w:rsidRDefault="000727FB" w:rsidP="000727FB">
      <w:pPr>
        <w:jc w:val="center"/>
        <w:rPr>
          <w:rFonts w:ascii="Times New Roman" w:hAnsi="Times New Roman" w:cs="Times New Roman"/>
        </w:rPr>
      </w:pPr>
      <w:r w:rsidRPr="003C2E16">
        <w:rPr>
          <w:rFonts w:ascii="Times New Roman" w:hAnsi="Times New Roman" w:cs="Times New Roman"/>
        </w:rPr>
        <w:t>HAP 823</w:t>
      </w:r>
    </w:p>
    <w:p w14:paraId="0FB97C71" w14:textId="09275E18" w:rsidR="000532B6" w:rsidRPr="003C2E16" w:rsidRDefault="00F47272" w:rsidP="000727FB">
      <w:pPr>
        <w:jc w:val="center"/>
        <w:rPr>
          <w:rFonts w:ascii="Times New Roman" w:hAnsi="Times New Roman" w:cs="Times New Roman"/>
        </w:rPr>
      </w:pPr>
      <w:r w:rsidRPr="003C2E16">
        <w:rPr>
          <w:rFonts w:ascii="Times New Roman" w:hAnsi="Times New Roman" w:cs="Times New Roman"/>
        </w:rPr>
        <w:t>Professor: Dr. Farr</w:t>
      </w:r>
      <w:r w:rsidR="008A7DD6" w:rsidRPr="003C2E16">
        <w:rPr>
          <w:rFonts w:ascii="Times New Roman" w:hAnsi="Times New Roman" w:cs="Times New Roman"/>
        </w:rPr>
        <w:t xml:space="preserve">okh Alemi </w:t>
      </w:r>
      <w:r w:rsidR="002025E8" w:rsidRPr="003C2E16">
        <w:rPr>
          <w:rFonts w:ascii="Times New Roman" w:hAnsi="Times New Roman" w:cs="Times New Roman"/>
        </w:rPr>
        <w:t xml:space="preserve"> </w:t>
      </w:r>
    </w:p>
    <w:p w14:paraId="23431FF7" w14:textId="5114381C" w:rsidR="000727FB" w:rsidRPr="003C2E16" w:rsidRDefault="002025E8" w:rsidP="000532B6">
      <w:pPr>
        <w:rPr>
          <w:rFonts w:ascii="Times New Roman" w:hAnsi="Times New Roman" w:cs="Times New Roman"/>
        </w:rPr>
      </w:pPr>
      <w:r w:rsidRPr="003C2E16">
        <w:rPr>
          <w:rFonts w:ascii="Times New Roman" w:hAnsi="Times New Roman" w:cs="Times New Roman"/>
        </w:rPr>
        <w:br/>
      </w:r>
    </w:p>
    <w:p w14:paraId="256C142D" w14:textId="77777777" w:rsidR="000727FB" w:rsidRPr="003C2E16" w:rsidRDefault="000727FB">
      <w:pPr>
        <w:rPr>
          <w:rFonts w:ascii="Times New Roman" w:hAnsi="Times New Roman" w:cs="Times New Roman"/>
          <w:b/>
          <w:bCs/>
        </w:rPr>
      </w:pPr>
      <w:r w:rsidRPr="003C2E16">
        <w:rPr>
          <w:rFonts w:ascii="Times New Roman" w:hAnsi="Times New Roman" w:cs="Times New Roman"/>
          <w:b/>
          <w:bCs/>
        </w:rPr>
        <w:br w:type="page"/>
      </w:r>
    </w:p>
    <w:p w14:paraId="48219422" w14:textId="77777777" w:rsidR="0063203B" w:rsidRPr="003C2E16" w:rsidRDefault="002025E8" w:rsidP="006B27FE">
      <w:pPr>
        <w:rPr>
          <w:rFonts w:ascii="Times New Roman" w:hAnsi="Times New Roman" w:cs="Times New Roman"/>
          <w:b/>
          <w:bCs/>
        </w:rPr>
      </w:pPr>
      <w:r w:rsidRPr="003C2E16">
        <w:rPr>
          <w:rFonts w:ascii="Times New Roman" w:hAnsi="Times New Roman" w:cs="Times New Roman"/>
          <w:b/>
          <w:bCs/>
        </w:rPr>
        <w:lastRenderedPageBreak/>
        <w:t xml:space="preserve">Abstract </w:t>
      </w:r>
    </w:p>
    <w:p w14:paraId="5F107D58" w14:textId="3676B656" w:rsidR="002B74D0" w:rsidRPr="003C2E16" w:rsidRDefault="002B74D0" w:rsidP="003C2E16">
      <w:pPr>
        <w:ind w:firstLine="720"/>
        <w:rPr>
          <w:rFonts w:ascii="Times New Roman" w:hAnsi="Times New Roman" w:cs="Times New Roman"/>
        </w:rPr>
      </w:pPr>
      <w:r w:rsidRPr="003C2E16">
        <w:rPr>
          <w:rFonts w:ascii="Times New Roman" w:hAnsi="Times New Roman" w:cs="Times New Roman"/>
        </w:rPr>
        <w:t>This study utilizes</w:t>
      </w:r>
      <w:r w:rsidRPr="003C2E16">
        <w:rPr>
          <w:rFonts w:ascii="Times New Roman" w:hAnsi="Times New Roman" w:cs="Times New Roman"/>
        </w:rPr>
        <w:t xml:space="preserve"> large Health care</w:t>
      </w:r>
      <w:r w:rsidRPr="003C2E16">
        <w:rPr>
          <w:rFonts w:ascii="Times New Roman" w:hAnsi="Times New Roman" w:cs="Times New Roman"/>
        </w:rPr>
        <w:t xml:space="preserve"> dataset provided by the National Institutes of Health's "All of Us" Research Program to focus on precision medicine </w:t>
      </w:r>
      <w:r w:rsidRPr="003C2E16">
        <w:rPr>
          <w:rFonts w:ascii="Times New Roman" w:hAnsi="Times New Roman" w:cs="Times New Roman"/>
        </w:rPr>
        <w:t>focusing on the</w:t>
      </w:r>
      <w:r w:rsidRPr="003C2E16">
        <w:rPr>
          <w:rFonts w:ascii="Times New Roman" w:hAnsi="Times New Roman" w:cs="Times New Roman"/>
        </w:rPr>
        <w:t xml:space="preserve"> African American </w:t>
      </w:r>
      <w:r w:rsidRPr="003C2E16">
        <w:rPr>
          <w:rFonts w:ascii="Times New Roman" w:hAnsi="Times New Roman" w:cs="Times New Roman"/>
        </w:rPr>
        <w:t>patient population. In</w:t>
      </w:r>
      <w:r w:rsidRPr="003C2E16">
        <w:rPr>
          <w:rFonts w:ascii="Times New Roman" w:hAnsi="Times New Roman" w:cs="Times New Roman"/>
        </w:rPr>
        <w:t xml:space="preserve"> which have historically been underrepresented in psychiatric research</w:t>
      </w:r>
      <w:r w:rsidRPr="003C2E16">
        <w:rPr>
          <w:rFonts w:ascii="Times New Roman" w:hAnsi="Times New Roman" w:cs="Times New Roman"/>
        </w:rPr>
        <w:t xml:space="preserve"> </w:t>
      </w:r>
      <w:r w:rsidRPr="003C2E16">
        <w:rPr>
          <w:rFonts w:ascii="Times New Roman" w:hAnsi="Times New Roman" w:cs="Times New Roman"/>
        </w:rPr>
        <w:t xml:space="preserve">(HHS, 2018).  By targeting African American patients diagnosed with major depressive disorder and prescribed antidepressants, this research seeks to refine predictive models </w:t>
      </w:r>
      <w:r w:rsidRPr="003C2E16">
        <w:rPr>
          <w:rFonts w:ascii="Times New Roman" w:hAnsi="Times New Roman" w:cs="Times New Roman"/>
        </w:rPr>
        <w:t>to help with the</w:t>
      </w:r>
      <w:r w:rsidRPr="003C2E16">
        <w:rPr>
          <w:rFonts w:ascii="Times New Roman" w:hAnsi="Times New Roman" w:cs="Times New Roman"/>
        </w:rPr>
        <w:t xml:space="preserve"> treatment outcomes using advanced analytical methods including cross-validated logistic regression and AI-driven models</w:t>
      </w:r>
      <w:r w:rsidRPr="003C2E16">
        <w:rPr>
          <w:rFonts w:ascii="Times New Roman" w:hAnsi="Times New Roman" w:cs="Times New Roman"/>
        </w:rPr>
        <w:t>. Additionally,</w:t>
      </w:r>
      <w:r w:rsidRPr="003C2E16">
        <w:rPr>
          <w:rFonts w:ascii="Times New Roman" w:hAnsi="Times New Roman" w:cs="Times New Roman"/>
        </w:rPr>
        <w:t xml:space="preserve"> it evaluates antidepressant treatments against </w:t>
      </w:r>
      <w:r w:rsidRPr="003C2E16">
        <w:rPr>
          <w:rFonts w:ascii="Times New Roman" w:hAnsi="Times New Roman" w:cs="Times New Roman"/>
        </w:rPr>
        <w:t xml:space="preserve">other </w:t>
      </w:r>
      <w:r w:rsidRPr="003C2E16">
        <w:rPr>
          <w:rFonts w:ascii="Times New Roman" w:hAnsi="Times New Roman" w:cs="Times New Roman"/>
        </w:rPr>
        <w:t>variables.</w:t>
      </w:r>
    </w:p>
    <w:p w14:paraId="64B0BB2E" w14:textId="235EAD8D" w:rsidR="002B74D0" w:rsidRPr="003C2E16" w:rsidRDefault="002B74D0" w:rsidP="003C2E16">
      <w:pPr>
        <w:ind w:firstLine="720"/>
        <w:rPr>
          <w:rFonts w:ascii="Times New Roman" w:hAnsi="Times New Roman" w:cs="Times New Roman"/>
        </w:rPr>
      </w:pPr>
      <w:r w:rsidRPr="003C2E16">
        <w:rPr>
          <w:rFonts w:ascii="Times New Roman" w:hAnsi="Times New Roman" w:cs="Times New Roman"/>
        </w:rPr>
        <w:t>The k</w:t>
      </w:r>
      <w:r w:rsidRPr="003C2E16">
        <w:rPr>
          <w:rFonts w:ascii="Times New Roman" w:hAnsi="Times New Roman" w:cs="Times New Roman"/>
        </w:rPr>
        <w:t xml:space="preserve">ey findings of this study </w:t>
      </w:r>
      <w:r w:rsidRPr="003C2E16">
        <w:rPr>
          <w:rFonts w:ascii="Times New Roman" w:hAnsi="Times New Roman" w:cs="Times New Roman"/>
        </w:rPr>
        <w:t>show</w:t>
      </w:r>
      <w:r w:rsidRPr="003C2E16">
        <w:rPr>
          <w:rFonts w:ascii="Times New Roman" w:hAnsi="Times New Roman" w:cs="Times New Roman"/>
        </w:rPr>
        <w:t xml:space="preserve"> the </w:t>
      </w:r>
      <w:r w:rsidRPr="003C2E16">
        <w:rPr>
          <w:rFonts w:ascii="Times New Roman" w:hAnsi="Times New Roman" w:cs="Times New Roman"/>
        </w:rPr>
        <w:t>possibility</w:t>
      </w:r>
      <w:r w:rsidRPr="003C2E16">
        <w:rPr>
          <w:rFonts w:ascii="Times New Roman" w:hAnsi="Times New Roman" w:cs="Times New Roman"/>
        </w:rPr>
        <w:t xml:space="preserve"> of personalized medicine approaches tailored specifically for African American </w:t>
      </w:r>
      <w:r w:rsidRPr="003C2E16">
        <w:rPr>
          <w:rFonts w:ascii="Times New Roman" w:hAnsi="Times New Roman" w:cs="Times New Roman"/>
        </w:rPr>
        <w:t xml:space="preserve">patient </w:t>
      </w:r>
      <w:r w:rsidRPr="003C2E16">
        <w:rPr>
          <w:rFonts w:ascii="Times New Roman" w:hAnsi="Times New Roman" w:cs="Times New Roman"/>
        </w:rPr>
        <w:t>demographic. It analyzed 7,081 African American patients, of whom 3,792 discontinued antidepressant treatment after 220 days on average</w:t>
      </w:r>
      <w:r w:rsidRPr="003C2E16">
        <w:rPr>
          <w:rFonts w:ascii="Times New Roman" w:hAnsi="Times New Roman" w:cs="Times New Roman"/>
        </w:rPr>
        <w:t xml:space="preserve">. The </w:t>
      </w:r>
      <w:r w:rsidRPr="003C2E16">
        <w:rPr>
          <w:rFonts w:ascii="Times New Roman" w:hAnsi="Times New Roman" w:cs="Times New Roman"/>
        </w:rPr>
        <w:t>models revealed disparities in predictive accuracy of antidepressant responses</w:t>
      </w:r>
      <w:r w:rsidRPr="003C2E16">
        <w:rPr>
          <w:rFonts w:ascii="Times New Roman" w:hAnsi="Times New Roman" w:cs="Times New Roman"/>
        </w:rPr>
        <w:t xml:space="preserve">. </w:t>
      </w:r>
      <w:r w:rsidRPr="003C2E16">
        <w:rPr>
          <w:rFonts w:ascii="Times New Roman" w:hAnsi="Times New Roman" w:cs="Times New Roman"/>
        </w:rPr>
        <w:t>Desvenlafaxine prediction accuracy rose up to 83% as opposed to only 33% using general models.</w:t>
      </w:r>
    </w:p>
    <w:p w14:paraId="7B9D56ED" w14:textId="5725458C" w:rsidR="002B74D0" w:rsidRPr="003C2E16" w:rsidRDefault="002B74D0" w:rsidP="003C2E16">
      <w:pPr>
        <w:ind w:firstLine="720"/>
        <w:rPr>
          <w:rFonts w:ascii="Times New Roman" w:hAnsi="Times New Roman" w:cs="Times New Roman"/>
        </w:rPr>
      </w:pPr>
      <w:r w:rsidRPr="003C2E16">
        <w:rPr>
          <w:rFonts w:ascii="Times New Roman" w:hAnsi="Times New Roman" w:cs="Times New Roman"/>
        </w:rPr>
        <w:t xml:space="preserve">This study highlights several crucial elements affecting treatment outcomes, such as prior medical conditions and history of antidepressant use. Furthermore, it stresses the significance of taking individual health profiles into account when prescribing treatments in order to create more tailored, targeted </w:t>
      </w:r>
      <w:r w:rsidRPr="003C2E16">
        <w:rPr>
          <w:rFonts w:ascii="Times New Roman" w:hAnsi="Times New Roman" w:cs="Times New Roman"/>
        </w:rPr>
        <w:t>plans. This</w:t>
      </w:r>
      <w:r w:rsidRPr="003C2E16">
        <w:rPr>
          <w:rFonts w:ascii="Times New Roman" w:hAnsi="Times New Roman" w:cs="Times New Roman"/>
        </w:rPr>
        <w:t xml:space="preserve"> research </w:t>
      </w:r>
      <w:r w:rsidRPr="003C2E16">
        <w:rPr>
          <w:rFonts w:ascii="Times New Roman" w:hAnsi="Times New Roman" w:cs="Times New Roman"/>
        </w:rPr>
        <w:t xml:space="preserve">does </w:t>
      </w:r>
      <w:r w:rsidRPr="003C2E16">
        <w:rPr>
          <w:rFonts w:ascii="Times New Roman" w:hAnsi="Times New Roman" w:cs="Times New Roman"/>
        </w:rPr>
        <w:t xml:space="preserve">not only </w:t>
      </w:r>
      <w:proofErr w:type="gramStart"/>
      <w:r w:rsidRPr="003C2E16">
        <w:rPr>
          <w:rFonts w:ascii="Times New Roman" w:hAnsi="Times New Roman" w:cs="Times New Roman"/>
        </w:rPr>
        <w:t>increases</w:t>
      </w:r>
      <w:proofErr w:type="gramEnd"/>
      <w:r w:rsidRPr="003C2E16">
        <w:rPr>
          <w:rFonts w:ascii="Times New Roman" w:hAnsi="Times New Roman" w:cs="Times New Roman"/>
        </w:rPr>
        <w:t xml:space="preserve"> </w:t>
      </w:r>
      <w:r w:rsidRPr="003C2E16">
        <w:rPr>
          <w:rFonts w:ascii="Times New Roman" w:hAnsi="Times New Roman" w:cs="Times New Roman"/>
        </w:rPr>
        <w:t>the</w:t>
      </w:r>
      <w:r w:rsidRPr="003C2E16">
        <w:rPr>
          <w:rFonts w:ascii="Times New Roman" w:hAnsi="Times New Roman" w:cs="Times New Roman"/>
        </w:rPr>
        <w:t xml:space="preserve"> </w:t>
      </w:r>
      <w:r w:rsidRPr="003C2E16">
        <w:rPr>
          <w:rFonts w:ascii="Times New Roman" w:hAnsi="Times New Roman" w:cs="Times New Roman"/>
        </w:rPr>
        <w:t>medical and analytical</w:t>
      </w:r>
      <w:r w:rsidRPr="003C2E16">
        <w:rPr>
          <w:rFonts w:ascii="Times New Roman" w:hAnsi="Times New Roman" w:cs="Times New Roman"/>
        </w:rPr>
        <w:t xml:space="preserve"> understanding of </w:t>
      </w:r>
      <w:r w:rsidRPr="003C2E16">
        <w:rPr>
          <w:rFonts w:ascii="Times New Roman" w:hAnsi="Times New Roman" w:cs="Times New Roman"/>
        </w:rPr>
        <w:t>antidepressants</w:t>
      </w:r>
      <w:r w:rsidRPr="003C2E16">
        <w:rPr>
          <w:rFonts w:ascii="Times New Roman" w:hAnsi="Times New Roman" w:cs="Times New Roman"/>
        </w:rPr>
        <w:t xml:space="preserve"> responses among African Americans </w:t>
      </w:r>
      <w:r w:rsidRPr="003C2E16">
        <w:rPr>
          <w:rFonts w:ascii="Times New Roman" w:hAnsi="Times New Roman" w:cs="Times New Roman"/>
        </w:rPr>
        <w:t xml:space="preserve">patients </w:t>
      </w:r>
      <w:r w:rsidRPr="003C2E16">
        <w:rPr>
          <w:rFonts w:ascii="Times New Roman" w:hAnsi="Times New Roman" w:cs="Times New Roman"/>
        </w:rPr>
        <w:t>but also provides insights for improving clinical results and personalized healthcare solutions.</w:t>
      </w:r>
    </w:p>
    <w:p w14:paraId="2F168D30" w14:textId="6ED4FA90" w:rsidR="0063203B" w:rsidRPr="003C2E16" w:rsidRDefault="002025E8" w:rsidP="002B74D0">
      <w:pPr>
        <w:rPr>
          <w:rFonts w:ascii="Times New Roman" w:hAnsi="Times New Roman" w:cs="Times New Roman"/>
          <w:b/>
          <w:bCs/>
        </w:rPr>
      </w:pPr>
      <w:r w:rsidRPr="003C2E16">
        <w:rPr>
          <w:rFonts w:ascii="Times New Roman" w:hAnsi="Times New Roman" w:cs="Times New Roman"/>
          <w:b/>
          <w:bCs/>
        </w:rPr>
        <w:t>Background</w:t>
      </w:r>
      <w:r w:rsidR="00B174AC" w:rsidRPr="003C2E16">
        <w:rPr>
          <w:rFonts w:ascii="Times New Roman" w:hAnsi="Times New Roman" w:cs="Times New Roman"/>
          <w:b/>
          <w:bCs/>
        </w:rPr>
        <w:t>:</w:t>
      </w:r>
    </w:p>
    <w:p w14:paraId="27073184" w14:textId="25B68D34" w:rsidR="00A7786D" w:rsidRPr="003C2E16" w:rsidRDefault="00A7786D" w:rsidP="00A7786D">
      <w:pPr>
        <w:ind w:firstLine="720"/>
        <w:rPr>
          <w:rFonts w:ascii="Times New Roman" w:hAnsi="Times New Roman" w:cs="Times New Roman"/>
        </w:rPr>
      </w:pPr>
      <w:r w:rsidRPr="003C2E16">
        <w:rPr>
          <w:rFonts w:ascii="Times New Roman" w:hAnsi="Times New Roman" w:cs="Times New Roman"/>
        </w:rPr>
        <w:t>National Institutes of Health's ("All of Us" Research Program</w:t>
      </w:r>
      <w:r w:rsidR="002B74D0" w:rsidRPr="003C2E16">
        <w:rPr>
          <w:rFonts w:ascii="Times New Roman" w:hAnsi="Times New Roman" w:cs="Times New Roman"/>
        </w:rPr>
        <w:t>), launched</w:t>
      </w:r>
      <w:r w:rsidRPr="003C2E16">
        <w:rPr>
          <w:rFonts w:ascii="Times New Roman" w:hAnsi="Times New Roman" w:cs="Times New Roman"/>
        </w:rPr>
        <w:t xml:space="preserve"> to create one of the world's largest biomedical data resources for</w:t>
      </w:r>
      <w:r w:rsidR="002B74D0" w:rsidRPr="003C2E16">
        <w:rPr>
          <w:rFonts w:ascii="Times New Roman" w:hAnsi="Times New Roman" w:cs="Times New Roman"/>
        </w:rPr>
        <w:t xml:space="preserve"> </w:t>
      </w:r>
      <w:r w:rsidRPr="003C2E16">
        <w:rPr>
          <w:rFonts w:ascii="Times New Roman" w:hAnsi="Times New Roman" w:cs="Times New Roman"/>
        </w:rPr>
        <w:t xml:space="preserve">health research. Their goal is to collect detailed health information from one million </w:t>
      </w:r>
      <w:r w:rsidRPr="003C2E16">
        <w:rPr>
          <w:rFonts w:ascii="Times New Roman" w:hAnsi="Times New Roman" w:cs="Times New Roman"/>
        </w:rPr>
        <w:t>plus Americans</w:t>
      </w:r>
      <w:r w:rsidRPr="003C2E16">
        <w:rPr>
          <w:rFonts w:ascii="Times New Roman" w:hAnsi="Times New Roman" w:cs="Times New Roman"/>
        </w:rPr>
        <w:t xml:space="preserve"> to advance precision medicine-inspired health improvements across </w:t>
      </w:r>
      <w:r w:rsidRPr="003C2E16">
        <w:rPr>
          <w:rFonts w:ascii="Times New Roman" w:hAnsi="Times New Roman" w:cs="Times New Roman"/>
        </w:rPr>
        <w:t>America (</w:t>
      </w:r>
      <w:r w:rsidRPr="003C2E16">
        <w:rPr>
          <w:rFonts w:ascii="Times New Roman" w:hAnsi="Times New Roman" w:cs="Times New Roman"/>
        </w:rPr>
        <w:t>NIH)</w:t>
      </w:r>
      <w:r w:rsidRPr="003C2E16">
        <w:rPr>
          <w:rFonts w:ascii="Times New Roman" w:hAnsi="Times New Roman" w:cs="Times New Roman"/>
        </w:rPr>
        <w:t>. The</w:t>
      </w:r>
      <w:r w:rsidRPr="003C2E16">
        <w:rPr>
          <w:rFonts w:ascii="Times New Roman" w:hAnsi="Times New Roman" w:cs="Times New Roman"/>
        </w:rPr>
        <w:t xml:space="preserve"> </w:t>
      </w:r>
      <w:r w:rsidRPr="003C2E16">
        <w:rPr>
          <w:rFonts w:ascii="Times New Roman" w:hAnsi="Times New Roman" w:cs="Times New Roman"/>
        </w:rPr>
        <w:t>All of us program</w:t>
      </w:r>
      <w:r w:rsidRPr="003C2E16">
        <w:rPr>
          <w:rFonts w:ascii="Times New Roman" w:hAnsi="Times New Roman" w:cs="Times New Roman"/>
        </w:rPr>
        <w:t xml:space="preserve"> places great emphasis on diversity, with participants hailing from diverse racial, ethnic and gender minority backgrounds as well as rural residents</w:t>
      </w:r>
      <w:r w:rsidRPr="003C2E16">
        <w:rPr>
          <w:rFonts w:ascii="Times New Roman" w:hAnsi="Times New Roman" w:cs="Times New Roman"/>
        </w:rPr>
        <w:t>. Approximately</w:t>
      </w:r>
      <w:r w:rsidRPr="003C2E16">
        <w:rPr>
          <w:rFonts w:ascii="Times New Roman" w:hAnsi="Times New Roman" w:cs="Times New Roman"/>
        </w:rPr>
        <w:t xml:space="preserve"> 80% of the data contributed comes from populations that have historically been underrepresented in biomedical </w:t>
      </w:r>
      <w:r w:rsidR="00B96DCE" w:rsidRPr="003C2E16">
        <w:rPr>
          <w:rFonts w:ascii="Times New Roman" w:hAnsi="Times New Roman" w:cs="Times New Roman"/>
        </w:rPr>
        <w:t>research (</w:t>
      </w:r>
      <w:r w:rsidRPr="003C2E16">
        <w:rPr>
          <w:rFonts w:ascii="Times New Roman" w:hAnsi="Times New Roman" w:cs="Times New Roman"/>
        </w:rPr>
        <w:t>NIH).</w:t>
      </w:r>
    </w:p>
    <w:p w14:paraId="378DDFB5" w14:textId="2ED57365" w:rsidR="00A7786D" w:rsidRPr="003C2E16" w:rsidRDefault="00B96DCE" w:rsidP="00A7786D">
      <w:pPr>
        <w:ind w:firstLine="720"/>
        <w:rPr>
          <w:rFonts w:ascii="Times New Roman" w:hAnsi="Times New Roman" w:cs="Times New Roman"/>
        </w:rPr>
      </w:pPr>
      <w:r w:rsidRPr="003C2E16">
        <w:rPr>
          <w:rFonts w:ascii="Times New Roman" w:hAnsi="Times New Roman" w:cs="Times New Roman"/>
        </w:rPr>
        <w:t xml:space="preserve">An EHR research describes the definition and classification of major depression </w:t>
      </w:r>
      <w:r w:rsidRPr="003C2E16">
        <w:rPr>
          <w:rFonts w:ascii="Times New Roman" w:hAnsi="Times New Roman" w:cs="Times New Roman"/>
        </w:rPr>
        <w:t>from</w:t>
      </w:r>
      <w:r w:rsidRPr="003C2E16">
        <w:rPr>
          <w:rFonts w:ascii="Times New Roman" w:hAnsi="Times New Roman" w:cs="Times New Roman"/>
        </w:rPr>
        <w:t xml:space="preserve"> DSM-5 or NHS Read Codes to ensure consistent approach in documenting cases of major depression in clinical </w:t>
      </w:r>
      <w:r w:rsidRPr="003C2E16">
        <w:rPr>
          <w:rFonts w:ascii="Times New Roman" w:hAnsi="Times New Roman" w:cs="Times New Roman"/>
        </w:rPr>
        <w:t>environments (</w:t>
      </w:r>
      <w:r w:rsidRPr="003C2E16">
        <w:rPr>
          <w:rFonts w:ascii="Times New Roman" w:hAnsi="Times New Roman" w:cs="Times New Roman"/>
        </w:rPr>
        <w:t>Nickso</w:t>
      </w:r>
      <w:r w:rsidRPr="003C2E16">
        <w:rPr>
          <w:rFonts w:ascii="Times New Roman" w:hAnsi="Times New Roman" w:cs="Times New Roman"/>
        </w:rPr>
        <w:t>n et al., 2023)</w:t>
      </w:r>
      <w:r w:rsidRPr="003C2E16">
        <w:rPr>
          <w:rFonts w:ascii="Times New Roman" w:hAnsi="Times New Roman" w:cs="Times New Roman"/>
        </w:rPr>
        <w:t>.</w:t>
      </w:r>
      <w:r w:rsidRPr="003C2E16">
        <w:rPr>
          <w:rFonts w:ascii="Times New Roman" w:hAnsi="Times New Roman" w:cs="Times New Roman"/>
        </w:rPr>
        <w:t xml:space="preserve"> </w:t>
      </w:r>
      <w:r w:rsidRPr="003C2E16">
        <w:rPr>
          <w:rFonts w:ascii="Times New Roman" w:hAnsi="Times New Roman" w:cs="Times New Roman"/>
        </w:rPr>
        <w:t xml:space="preserve">According to </w:t>
      </w:r>
      <w:r w:rsidRPr="003C2E16">
        <w:rPr>
          <w:rFonts w:ascii="Times New Roman" w:hAnsi="Times New Roman" w:cs="Times New Roman"/>
        </w:rPr>
        <w:t>Mayo Clinic,</w:t>
      </w:r>
      <w:r w:rsidRPr="003C2E16">
        <w:rPr>
          <w:rFonts w:ascii="Times New Roman" w:hAnsi="Times New Roman" w:cs="Times New Roman"/>
        </w:rPr>
        <w:t xml:space="preserve"> major depressive disorder involves persistent mood or activity impairment for two weeks at least as well as changes in appetite, sleep disturbances and fatigue that significantly impede daily </w:t>
      </w:r>
      <w:r w:rsidRPr="003C2E16">
        <w:rPr>
          <w:rFonts w:ascii="Times New Roman" w:hAnsi="Times New Roman" w:cs="Times New Roman"/>
        </w:rPr>
        <w:t>functioning (2022)</w:t>
      </w:r>
      <w:r w:rsidRPr="003C2E16">
        <w:rPr>
          <w:rFonts w:ascii="Times New Roman" w:hAnsi="Times New Roman" w:cs="Times New Roman"/>
        </w:rPr>
        <w:t>.</w:t>
      </w:r>
    </w:p>
    <w:p w14:paraId="159FD700" w14:textId="27519C09" w:rsidR="006B27FE" w:rsidRPr="003C2E16" w:rsidRDefault="002025E8" w:rsidP="00850ED4">
      <w:pPr>
        <w:ind w:firstLine="720"/>
        <w:rPr>
          <w:rFonts w:ascii="Times New Roman" w:hAnsi="Times New Roman" w:cs="Times New Roman"/>
          <w:b/>
          <w:bCs/>
        </w:rPr>
      </w:pPr>
      <w:r w:rsidRPr="003C2E16">
        <w:rPr>
          <w:rFonts w:ascii="Times New Roman" w:hAnsi="Times New Roman" w:cs="Times New Roman"/>
          <w:b/>
          <w:bCs/>
        </w:rPr>
        <w:br/>
        <w:t>Methods:</w:t>
      </w:r>
    </w:p>
    <w:p w14:paraId="213DFF59" w14:textId="77777777" w:rsidR="008D6A52" w:rsidRPr="003C2E16" w:rsidRDefault="008D6A52" w:rsidP="008D6A52">
      <w:pPr>
        <w:pStyle w:val="NormalWeb"/>
        <w:spacing w:before="240" w:after="240"/>
        <w:ind w:firstLine="720"/>
      </w:pPr>
      <w:r w:rsidRPr="003C2E16">
        <w:lastRenderedPageBreak/>
        <w:t xml:space="preserve">This study employed data from the All of Us Research Program, an expansive health database designed to facilitate research across diverse populations. To focus on African American patients who were prescribed antidepressants for major depressive disorders. Which is </w:t>
      </w:r>
      <w:proofErr w:type="gramStart"/>
      <w:r w:rsidRPr="003C2E16">
        <w:t>a</w:t>
      </w:r>
      <w:proofErr w:type="gramEnd"/>
      <w:r w:rsidRPr="003C2E16">
        <w:t xml:space="preserve"> underrepresented demographic within psychiatric research (HHS, 2018). the primary focus is to increase understanding and develop predictive models tailored specifically towards the group of African American patients who received antidepressant medication.</w:t>
      </w:r>
    </w:p>
    <w:p w14:paraId="6279D052" w14:textId="6754555A" w:rsidR="008D6A52" w:rsidRPr="003C2E16" w:rsidRDefault="008D6A52" w:rsidP="008D6A52">
      <w:pPr>
        <w:pStyle w:val="NormalWeb"/>
        <w:spacing w:before="240" w:after="240"/>
        <w:ind w:firstLine="720"/>
      </w:pPr>
      <w:r w:rsidRPr="003C2E16">
        <w:t xml:space="preserve">Participants were considered eligible if they met criteria for major depression and had an antidepressant </w:t>
      </w:r>
      <w:r w:rsidR="00F47272" w:rsidRPr="003C2E16">
        <w:t>prescription in</w:t>
      </w:r>
      <w:r w:rsidRPr="003C2E16">
        <w:t xml:space="preserve"> the </w:t>
      </w:r>
      <w:r w:rsidR="00F47272" w:rsidRPr="003C2E16">
        <w:t xml:space="preserve">All of us </w:t>
      </w:r>
      <w:r w:rsidRPr="003C2E16">
        <w:t xml:space="preserve">EHR record. Exclusion criteria were set to exclude individuals with incomplete medical records or missing follow-up data, and to define remission as meeting standard clinical criteria. </w:t>
      </w:r>
    </w:p>
    <w:p w14:paraId="7639D591" w14:textId="58C10755" w:rsidR="008D6A52" w:rsidRPr="003C2E16" w:rsidRDefault="008D6A52" w:rsidP="008D6A52">
      <w:pPr>
        <w:pStyle w:val="NormalWeb"/>
        <w:spacing w:before="240" w:after="240"/>
        <w:ind w:firstLine="720"/>
      </w:pPr>
      <w:r w:rsidRPr="003C2E16">
        <w:t xml:space="preserve">In this study, it was considered a </w:t>
      </w:r>
      <w:proofErr w:type="gramStart"/>
      <w:r w:rsidRPr="003C2E16">
        <w:t>use</w:t>
      </w:r>
      <w:proofErr w:type="gramEnd"/>
      <w:r w:rsidRPr="003C2E16">
        <w:t xml:space="preserve"> different independent </w:t>
      </w:r>
      <w:r w:rsidR="00F47272" w:rsidRPr="003C2E16">
        <w:t>variables including</w:t>
      </w:r>
      <w:r w:rsidRPr="003C2E16">
        <w:t xml:space="preserve"> medical history, previous antidepressant usage and various clinical factors. Each variable was then checked for </w:t>
      </w:r>
      <w:r w:rsidRPr="003C2E16">
        <w:t>presence</w:t>
      </w:r>
      <w:r w:rsidRPr="003C2E16">
        <w:t xml:space="preserve"> to ensure it occurred prior to an antidepressant response to remission, and with missing values removed in order to clean the data set for analysis. </w:t>
      </w:r>
      <w:r w:rsidR="00F47272" w:rsidRPr="003C2E16">
        <w:t>This</w:t>
      </w:r>
      <w:r w:rsidRPr="003C2E16">
        <w:t xml:space="preserve"> process is to minimizes bias and error when creating a predictive modeling set.</w:t>
      </w:r>
    </w:p>
    <w:p w14:paraId="54D78E45" w14:textId="77777777" w:rsidR="008D6A52" w:rsidRPr="003C2E16" w:rsidRDefault="008D6A52" w:rsidP="008D6A52">
      <w:pPr>
        <w:pStyle w:val="NormalWeb"/>
        <w:spacing w:before="240" w:after="240"/>
        <w:ind w:firstLine="720"/>
      </w:pPr>
      <w:r w:rsidRPr="003C2E16">
        <w:t xml:space="preserve">The analytical framework employed cross-validated McFadden R2 statistics to measure the predictive accuracy of AI models over small sample sizes and binary logistic regression models, such as logistic regression models. Also, the race-specific and general AI models were employed in this research project in order to account for factors that may hinder drug efficacy; statistical analyses were performed with Python libraries such as </w:t>
      </w:r>
      <w:proofErr w:type="spellStart"/>
      <w:r w:rsidRPr="003C2E16">
        <w:t>sklearn</w:t>
      </w:r>
      <w:proofErr w:type="spellEnd"/>
      <w:r w:rsidRPr="003C2E16">
        <w:t xml:space="preserve">. This research is to identify key influencing antidepressant response, with particular attention paid towards improving predictability for African American patients as indicated in Tables 2 and 3. </w:t>
      </w:r>
    </w:p>
    <w:p w14:paraId="230CDE29" w14:textId="1BF9AFBC" w:rsidR="003F5410" w:rsidRPr="003C2E16" w:rsidRDefault="002025E8" w:rsidP="008D6A52">
      <w:pPr>
        <w:pStyle w:val="NormalWeb"/>
        <w:spacing w:before="240" w:after="240"/>
      </w:pPr>
      <w:r w:rsidRPr="003C2E16">
        <w:rPr>
          <w:b/>
          <w:bCs/>
        </w:rPr>
        <w:t>Results</w:t>
      </w:r>
    </w:p>
    <w:tbl>
      <w:tblPr>
        <w:tblW w:w="8572" w:type="dxa"/>
        <w:tblLook w:val="04A0" w:firstRow="1" w:lastRow="0" w:firstColumn="1" w:lastColumn="0" w:noHBand="0" w:noVBand="1"/>
      </w:tblPr>
      <w:tblGrid>
        <w:gridCol w:w="6436"/>
        <w:gridCol w:w="2136"/>
      </w:tblGrid>
      <w:tr w:rsidR="003C2E16" w:rsidRPr="00847E88" w14:paraId="4FD69B10" w14:textId="77777777" w:rsidTr="00847E88">
        <w:trPr>
          <w:trHeight w:val="253"/>
        </w:trPr>
        <w:tc>
          <w:tcPr>
            <w:tcW w:w="8572" w:type="dxa"/>
            <w:gridSpan w:val="2"/>
            <w:tcBorders>
              <w:top w:val="nil"/>
              <w:left w:val="nil"/>
              <w:bottom w:val="nil"/>
              <w:right w:val="nil"/>
            </w:tcBorders>
            <w:shd w:val="clear" w:color="auto" w:fill="auto"/>
            <w:noWrap/>
            <w:vAlign w:val="bottom"/>
            <w:hideMark/>
          </w:tcPr>
          <w:p w14:paraId="7D44B4BC" w14:textId="50376C01" w:rsidR="00847E88" w:rsidRPr="00847E88" w:rsidRDefault="00847E88" w:rsidP="00847E88">
            <w:pPr>
              <w:spacing w:after="0" w:line="240" w:lineRule="auto"/>
              <w:jc w:val="center"/>
              <w:rPr>
                <w:rFonts w:ascii="Times New Roman" w:eastAsia="Times New Roman" w:hAnsi="Times New Roman" w:cs="Times New Roman"/>
                <w:b/>
                <w:bCs/>
                <w:kern w:val="0"/>
                <w14:ligatures w14:val="none"/>
              </w:rPr>
            </w:pPr>
            <w:r w:rsidRPr="00847E88">
              <w:rPr>
                <w:rFonts w:ascii="Times New Roman" w:eastAsia="Times New Roman" w:hAnsi="Times New Roman" w:cs="Times New Roman"/>
                <w:b/>
                <w:bCs/>
                <w:kern w:val="0"/>
                <w14:ligatures w14:val="none"/>
              </w:rPr>
              <w:t xml:space="preserve">Table 1 Description of </w:t>
            </w:r>
            <w:r w:rsidRPr="003C2E16">
              <w:rPr>
                <w:rFonts w:ascii="Times New Roman" w:eastAsia="Times New Roman" w:hAnsi="Times New Roman" w:cs="Times New Roman"/>
                <w:b/>
                <w:bCs/>
                <w:kern w:val="0"/>
                <w14:ligatures w14:val="none"/>
              </w:rPr>
              <w:t>Population</w:t>
            </w:r>
            <w:r w:rsidRPr="00847E88">
              <w:rPr>
                <w:rFonts w:ascii="Times New Roman" w:eastAsia="Times New Roman" w:hAnsi="Times New Roman" w:cs="Times New Roman"/>
                <w:b/>
                <w:bCs/>
                <w:kern w:val="0"/>
                <w14:ligatures w14:val="none"/>
              </w:rPr>
              <w:t xml:space="preserve"> </w:t>
            </w:r>
          </w:p>
        </w:tc>
      </w:tr>
      <w:tr w:rsidR="003C2E16" w:rsidRPr="00847E88" w14:paraId="70CA3AD6" w14:textId="77777777" w:rsidTr="00847E88">
        <w:trPr>
          <w:trHeight w:val="253"/>
        </w:trPr>
        <w:tc>
          <w:tcPr>
            <w:tcW w:w="6436" w:type="dxa"/>
            <w:tcBorders>
              <w:top w:val="single" w:sz="4" w:space="0" w:color="auto"/>
              <w:left w:val="single" w:sz="4" w:space="0" w:color="auto"/>
              <w:bottom w:val="single" w:sz="4" w:space="0" w:color="auto"/>
              <w:right w:val="single" w:sz="4" w:space="0" w:color="auto"/>
            </w:tcBorders>
            <w:shd w:val="clear" w:color="000000" w:fill="D0D0D0"/>
            <w:noWrap/>
            <w:vAlign w:val="bottom"/>
            <w:hideMark/>
          </w:tcPr>
          <w:p w14:paraId="77079DEF"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 xml:space="preserve">Description  </w:t>
            </w:r>
          </w:p>
        </w:tc>
        <w:tc>
          <w:tcPr>
            <w:tcW w:w="2136" w:type="dxa"/>
            <w:tcBorders>
              <w:top w:val="single" w:sz="4" w:space="0" w:color="auto"/>
              <w:left w:val="nil"/>
              <w:bottom w:val="single" w:sz="4" w:space="0" w:color="auto"/>
              <w:right w:val="single" w:sz="4" w:space="0" w:color="auto"/>
            </w:tcBorders>
            <w:shd w:val="clear" w:color="000000" w:fill="D0D0D0"/>
            <w:noWrap/>
            <w:vAlign w:val="bottom"/>
            <w:hideMark/>
          </w:tcPr>
          <w:p w14:paraId="7A42D3F4"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Total Number</w:t>
            </w:r>
          </w:p>
        </w:tc>
      </w:tr>
      <w:tr w:rsidR="003C2E16" w:rsidRPr="00847E88" w14:paraId="1EFEE4B1" w14:textId="77777777" w:rsidTr="00847E88">
        <w:trPr>
          <w:trHeight w:val="253"/>
        </w:trPr>
        <w:tc>
          <w:tcPr>
            <w:tcW w:w="6436" w:type="dxa"/>
            <w:tcBorders>
              <w:top w:val="nil"/>
              <w:left w:val="single" w:sz="4" w:space="0" w:color="auto"/>
              <w:bottom w:val="single" w:sz="4" w:space="0" w:color="auto"/>
              <w:right w:val="single" w:sz="4" w:space="0" w:color="auto"/>
            </w:tcBorders>
            <w:shd w:val="clear" w:color="auto" w:fill="auto"/>
            <w:noWrap/>
            <w:vAlign w:val="bottom"/>
            <w:hideMark/>
          </w:tcPr>
          <w:p w14:paraId="1940260C"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Antidepressants Examined</w:t>
            </w:r>
          </w:p>
        </w:tc>
        <w:tc>
          <w:tcPr>
            <w:tcW w:w="2136" w:type="dxa"/>
            <w:tcBorders>
              <w:top w:val="nil"/>
              <w:left w:val="nil"/>
              <w:bottom w:val="single" w:sz="4" w:space="0" w:color="auto"/>
              <w:right w:val="single" w:sz="4" w:space="0" w:color="auto"/>
            </w:tcBorders>
            <w:shd w:val="clear" w:color="auto" w:fill="auto"/>
            <w:noWrap/>
            <w:vAlign w:val="bottom"/>
            <w:hideMark/>
          </w:tcPr>
          <w:p w14:paraId="4D00490A" w14:textId="77777777" w:rsidR="00847E88" w:rsidRPr="00847E88" w:rsidRDefault="00847E88" w:rsidP="00847E88">
            <w:pPr>
              <w:spacing w:after="0" w:line="240" w:lineRule="auto"/>
              <w:jc w:val="right"/>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15</w:t>
            </w:r>
          </w:p>
        </w:tc>
      </w:tr>
      <w:tr w:rsidR="003C2E16" w:rsidRPr="00847E88" w14:paraId="2A6F1CCB" w14:textId="77777777" w:rsidTr="00847E88">
        <w:trPr>
          <w:trHeight w:val="253"/>
        </w:trPr>
        <w:tc>
          <w:tcPr>
            <w:tcW w:w="6436" w:type="dxa"/>
            <w:tcBorders>
              <w:top w:val="nil"/>
              <w:left w:val="single" w:sz="4" w:space="0" w:color="auto"/>
              <w:bottom w:val="single" w:sz="4" w:space="0" w:color="auto"/>
              <w:right w:val="single" w:sz="4" w:space="0" w:color="auto"/>
            </w:tcBorders>
            <w:shd w:val="clear" w:color="auto" w:fill="auto"/>
            <w:noWrap/>
            <w:vAlign w:val="bottom"/>
            <w:hideMark/>
          </w:tcPr>
          <w:p w14:paraId="33982EE5"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Individuals Involved</w:t>
            </w:r>
          </w:p>
        </w:tc>
        <w:tc>
          <w:tcPr>
            <w:tcW w:w="2136" w:type="dxa"/>
            <w:tcBorders>
              <w:top w:val="nil"/>
              <w:left w:val="nil"/>
              <w:bottom w:val="single" w:sz="4" w:space="0" w:color="auto"/>
              <w:right w:val="single" w:sz="4" w:space="0" w:color="auto"/>
            </w:tcBorders>
            <w:shd w:val="clear" w:color="auto" w:fill="auto"/>
            <w:noWrap/>
            <w:vAlign w:val="bottom"/>
            <w:hideMark/>
          </w:tcPr>
          <w:p w14:paraId="704BE3CD" w14:textId="77777777" w:rsidR="00847E88" w:rsidRPr="00847E88" w:rsidRDefault="00847E88" w:rsidP="00847E88">
            <w:pPr>
              <w:spacing w:after="0" w:line="240" w:lineRule="auto"/>
              <w:jc w:val="right"/>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7081</w:t>
            </w:r>
          </w:p>
        </w:tc>
      </w:tr>
      <w:tr w:rsidR="003C2E16" w:rsidRPr="00847E88" w14:paraId="1E56C8C6" w14:textId="77777777" w:rsidTr="00847E88">
        <w:trPr>
          <w:trHeight w:val="253"/>
        </w:trPr>
        <w:tc>
          <w:tcPr>
            <w:tcW w:w="6436" w:type="dxa"/>
            <w:tcBorders>
              <w:top w:val="nil"/>
              <w:left w:val="single" w:sz="4" w:space="0" w:color="auto"/>
              <w:bottom w:val="single" w:sz="4" w:space="0" w:color="auto"/>
              <w:right w:val="single" w:sz="4" w:space="0" w:color="auto"/>
            </w:tcBorders>
            <w:shd w:val="clear" w:color="auto" w:fill="auto"/>
            <w:noWrap/>
            <w:vAlign w:val="bottom"/>
            <w:hideMark/>
          </w:tcPr>
          <w:p w14:paraId="03B07230"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Antidepressants Discontinued</w:t>
            </w:r>
          </w:p>
        </w:tc>
        <w:tc>
          <w:tcPr>
            <w:tcW w:w="2136" w:type="dxa"/>
            <w:tcBorders>
              <w:top w:val="nil"/>
              <w:left w:val="nil"/>
              <w:bottom w:val="single" w:sz="4" w:space="0" w:color="auto"/>
              <w:right w:val="single" w:sz="4" w:space="0" w:color="auto"/>
            </w:tcBorders>
            <w:shd w:val="clear" w:color="auto" w:fill="auto"/>
            <w:noWrap/>
            <w:vAlign w:val="bottom"/>
            <w:hideMark/>
          </w:tcPr>
          <w:p w14:paraId="23195822" w14:textId="77777777" w:rsidR="00847E88" w:rsidRPr="00847E88" w:rsidRDefault="00847E88" w:rsidP="00847E88">
            <w:pPr>
              <w:spacing w:after="0" w:line="240" w:lineRule="auto"/>
              <w:jc w:val="right"/>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3792</w:t>
            </w:r>
          </w:p>
        </w:tc>
      </w:tr>
      <w:tr w:rsidR="003C2E16" w:rsidRPr="00847E88" w14:paraId="68455C20" w14:textId="77777777" w:rsidTr="00847E88">
        <w:trPr>
          <w:trHeight w:val="253"/>
        </w:trPr>
        <w:tc>
          <w:tcPr>
            <w:tcW w:w="6436" w:type="dxa"/>
            <w:tcBorders>
              <w:top w:val="nil"/>
              <w:left w:val="single" w:sz="4" w:space="0" w:color="auto"/>
              <w:bottom w:val="single" w:sz="4" w:space="0" w:color="auto"/>
              <w:right w:val="single" w:sz="4" w:space="0" w:color="auto"/>
            </w:tcBorders>
            <w:shd w:val="clear" w:color="auto" w:fill="auto"/>
            <w:noWrap/>
            <w:vAlign w:val="bottom"/>
            <w:hideMark/>
          </w:tcPr>
          <w:p w14:paraId="02612528" w14:textId="416CC562"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Days Followed</w:t>
            </w:r>
            <w:r w:rsidR="008A7DD6" w:rsidRPr="003C2E16">
              <w:rPr>
                <w:rFonts w:ascii="Times New Roman" w:eastAsia="Times New Roman" w:hAnsi="Times New Roman" w:cs="Times New Roman"/>
                <w:kern w:val="0"/>
                <w14:ligatures w14:val="none"/>
              </w:rPr>
              <w:t xml:space="preserve"> </w:t>
            </w:r>
            <w:r w:rsidRPr="00847E88">
              <w:rPr>
                <w:rFonts w:ascii="Times New Roman" w:eastAsia="Times New Roman" w:hAnsi="Times New Roman" w:cs="Times New Roman"/>
                <w:kern w:val="0"/>
                <w14:ligatures w14:val="none"/>
              </w:rPr>
              <w:t>per individual</w:t>
            </w:r>
          </w:p>
        </w:tc>
        <w:tc>
          <w:tcPr>
            <w:tcW w:w="2136" w:type="dxa"/>
            <w:tcBorders>
              <w:top w:val="nil"/>
              <w:left w:val="nil"/>
              <w:bottom w:val="single" w:sz="4" w:space="0" w:color="auto"/>
              <w:right w:val="single" w:sz="4" w:space="0" w:color="auto"/>
            </w:tcBorders>
            <w:shd w:val="clear" w:color="auto" w:fill="auto"/>
            <w:noWrap/>
            <w:vAlign w:val="bottom"/>
            <w:hideMark/>
          </w:tcPr>
          <w:p w14:paraId="63DB1F1C" w14:textId="77777777" w:rsidR="00847E88" w:rsidRPr="00847E88" w:rsidRDefault="00847E88" w:rsidP="00847E88">
            <w:pPr>
              <w:spacing w:after="0" w:line="240" w:lineRule="auto"/>
              <w:jc w:val="right"/>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220</w:t>
            </w:r>
          </w:p>
        </w:tc>
      </w:tr>
      <w:tr w:rsidR="003C2E16" w:rsidRPr="00847E88" w14:paraId="4856EE94" w14:textId="77777777" w:rsidTr="00847E88">
        <w:trPr>
          <w:trHeight w:val="253"/>
        </w:trPr>
        <w:tc>
          <w:tcPr>
            <w:tcW w:w="6436" w:type="dxa"/>
            <w:tcBorders>
              <w:top w:val="nil"/>
              <w:left w:val="single" w:sz="4" w:space="0" w:color="auto"/>
              <w:bottom w:val="single" w:sz="4" w:space="0" w:color="auto"/>
              <w:right w:val="single" w:sz="4" w:space="0" w:color="auto"/>
            </w:tcBorders>
            <w:shd w:val="clear" w:color="auto" w:fill="auto"/>
            <w:noWrap/>
            <w:vAlign w:val="bottom"/>
            <w:hideMark/>
          </w:tcPr>
          <w:p w14:paraId="47EC1822"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Days Antidepressants Continued</w:t>
            </w:r>
          </w:p>
        </w:tc>
        <w:tc>
          <w:tcPr>
            <w:tcW w:w="2136" w:type="dxa"/>
            <w:tcBorders>
              <w:top w:val="nil"/>
              <w:left w:val="nil"/>
              <w:bottom w:val="single" w:sz="4" w:space="0" w:color="auto"/>
              <w:right w:val="single" w:sz="4" w:space="0" w:color="auto"/>
            </w:tcBorders>
            <w:shd w:val="clear" w:color="auto" w:fill="auto"/>
            <w:noWrap/>
            <w:vAlign w:val="bottom"/>
            <w:hideMark/>
          </w:tcPr>
          <w:p w14:paraId="4766A864" w14:textId="77777777" w:rsidR="00847E88" w:rsidRPr="00847E88" w:rsidRDefault="00847E88" w:rsidP="00847E88">
            <w:pPr>
              <w:spacing w:after="0" w:line="240" w:lineRule="auto"/>
              <w:jc w:val="right"/>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220</w:t>
            </w:r>
          </w:p>
        </w:tc>
      </w:tr>
      <w:tr w:rsidR="003C2E16" w:rsidRPr="00847E88" w14:paraId="112AC6D9" w14:textId="77777777" w:rsidTr="00847E88">
        <w:trPr>
          <w:trHeight w:val="253"/>
        </w:trPr>
        <w:tc>
          <w:tcPr>
            <w:tcW w:w="6436" w:type="dxa"/>
            <w:tcBorders>
              <w:top w:val="nil"/>
              <w:left w:val="single" w:sz="4" w:space="0" w:color="auto"/>
              <w:bottom w:val="single" w:sz="4" w:space="0" w:color="auto"/>
              <w:right w:val="single" w:sz="4" w:space="0" w:color="auto"/>
            </w:tcBorders>
            <w:shd w:val="clear" w:color="auto" w:fill="auto"/>
            <w:noWrap/>
            <w:vAlign w:val="bottom"/>
            <w:hideMark/>
          </w:tcPr>
          <w:p w14:paraId="4A0B6CF8"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Medical Conditions at Baseline</w:t>
            </w:r>
          </w:p>
        </w:tc>
        <w:tc>
          <w:tcPr>
            <w:tcW w:w="2136" w:type="dxa"/>
            <w:tcBorders>
              <w:top w:val="nil"/>
              <w:left w:val="nil"/>
              <w:bottom w:val="single" w:sz="4" w:space="0" w:color="auto"/>
              <w:right w:val="single" w:sz="4" w:space="0" w:color="auto"/>
            </w:tcBorders>
            <w:shd w:val="clear" w:color="auto" w:fill="auto"/>
            <w:noWrap/>
            <w:vAlign w:val="bottom"/>
            <w:hideMark/>
          </w:tcPr>
          <w:p w14:paraId="336051B1" w14:textId="77777777" w:rsidR="00847E88" w:rsidRPr="00847E88" w:rsidRDefault="00847E88" w:rsidP="00847E88">
            <w:pPr>
              <w:spacing w:after="0" w:line="240" w:lineRule="auto"/>
              <w:jc w:val="right"/>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21</w:t>
            </w:r>
          </w:p>
        </w:tc>
      </w:tr>
      <w:tr w:rsidR="003C2E16" w:rsidRPr="00847E88" w14:paraId="4BE90C45" w14:textId="77777777" w:rsidTr="00847E88">
        <w:trPr>
          <w:trHeight w:val="253"/>
        </w:trPr>
        <w:tc>
          <w:tcPr>
            <w:tcW w:w="6436" w:type="dxa"/>
            <w:tcBorders>
              <w:top w:val="nil"/>
              <w:left w:val="single" w:sz="4" w:space="0" w:color="auto"/>
              <w:bottom w:val="single" w:sz="4" w:space="0" w:color="auto"/>
              <w:right w:val="single" w:sz="4" w:space="0" w:color="auto"/>
            </w:tcBorders>
            <w:shd w:val="clear" w:color="auto" w:fill="auto"/>
            <w:noWrap/>
            <w:vAlign w:val="bottom"/>
            <w:hideMark/>
          </w:tcPr>
          <w:p w14:paraId="311B3A9D"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Antidepressants Used Prior to Baseline</w:t>
            </w:r>
          </w:p>
        </w:tc>
        <w:tc>
          <w:tcPr>
            <w:tcW w:w="2136" w:type="dxa"/>
            <w:tcBorders>
              <w:top w:val="nil"/>
              <w:left w:val="nil"/>
              <w:bottom w:val="single" w:sz="4" w:space="0" w:color="auto"/>
              <w:right w:val="single" w:sz="4" w:space="0" w:color="auto"/>
            </w:tcBorders>
            <w:shd w:val="clear" w:color="auto" w:fill="auto"/>
            <w:noWrap/>
            <w:vAlign w:val="bottom"/>
            <w:hideMark/>
          </w:tcPr>
          <w:p w14:paraId="7CA47352" w14:textId="77777777" w:rsidR="00847E88" w:rsidRPr="00847E88" w:rsidRDefault="00847E88" w:rsidP="00847E88">
            <w:pPr>
              <w:spacing w:after="0" w:line="240" w:lineRule="auto"/>
              <w:jc w:val="right"/>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15</w:t>
            </w:r>
          </w:p>
        </w:tc>
      </w:tr>
      <w:tr w:rsidR="003C2E16" w:rsidRPr="00847E88" w14:paraId="009343CA" w14:textId="77777777" w:rsidTr="00847E88">
        <w:trPr>
          <w:trHeight w:val="253"/>
        </w:trPr>
        <w:tc>
          <w:tcPr>
            <w:tcW w:w="6436" w:type="dxa"/>
            <w:tcBorders>
              <w:top w:val="nil"/>
              <w:left w:val="single" w:sz="4" w:space="0" w:color="auto"/>
              <w:bottom w:val="single" w:sz="4" w:space="0" w:color="auto"/>
              <w:right w:val="single" w:sz="4" w:space="0" w:color="auto"/>
            </w:tcBorders>
            <w:shd w:val="clear" w:color="auto" w:fill="auto"/>
            <w:noWrap/>
            <w:vAlign w:val="bottom"/>
            <w:hideMark/>
          </w:tcPr>
          <w:p w14:paraId="46889A18"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Experience with Previous Antidepressants</w:t>
            </w:r>
          </w:p>
        </w:tc>
        <w:tc>
          <w:tcPr>
            <w:tcW w:w="2136" w:type="dxa"/>
            <w:tcBorders>
              <w:top w:val="nil"/>
              <w:left w:val="nil"/>
              <w:bottom w:val="single" w:sz="4" w:space="0" w:color="auto"/>
              <w:right w:val="single" w:sz="4" w:space="0" w:color="auto"/>
            </w:tcBorders>
            <w:shd w:val="clear" w:color="auto" w:fill="auto"/>
            <w:noWrap/>
            <w:vAlign w:val="bottom"/>
            <w:hideMark/>
          </w:tcPr>
          <w:p w14:paraId="018C5B32" w14:textId="77777777" w:rsidR="00847E88" w:rsidRPr="00847E88" w:rsidRDefault="00847E88" w:rsidP="00847E88">
            <w:pPr>
              <w:spacing w:after="0" w:line="240" w:lineRule="auto"/>
              <w:jc w:val="right"/>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2.5</w:t>
            </w:r>
          </w:p>
        </w:tc>
      </w:tr>
    </w:tbl>
    <w:p w14:paraId="1F9641BF" w14:textId="77777777" w:rsidR="008B20AA" w:rsidRPr="003C2E16" w:rsidRDefault="008B20AA" w:rsidP="008B20AA">
      <w:pPr>
        <w:rPr>
          <w:rFonts w:ascii="Times New Roman" w:eastAsia="Times New Roman" w:hAnsi="Times New Roman" w:cs="Times New Roman"/>
          <w:kern w:val="0"/>
          <w14:ligatures w14:val="none"/>
        </w:rPr>
      </w:pPr>
    </w:p>
    <w:p w14:paraId="1C61C44C" w14:textId="77777777" w:rsidR="008B20AA" w:rsidRPr="003C2E16" w:rsidRDefault="008B20AA" w:rsidP="006E706B">
      <w:pPr>
        <w:rPr>
          <w:rFonts w:ascii="Times New Roman" w:eastAsia="Times New Roman" w:hAnsi="Times New Roman" w:cs="Times New Roman"/>
          <w:b/>
          <w:bCs/>
          <w:kern w:val="0"/>
          <w14:ligatures w14:val="none"/>
        </w:rPr>
      </w:pPr>
      <w:r w:rsidRPr="003C2E16">
        <w:rPr>
          <w:rFonts w:ascii="Times New Roman" w:eastAsia="Times New Roman" w:hAnsi="Times New Roman" w:cs="Times New Roman"/>
          <w:b/>
          <w:bCs/>
          <w:kern w:val="0"/>
          <w14:ligatures w14:val="none"/>
        </w:rPr>
        <w:t xml:space="preserve">Table 1 notes: </w:t>
      </w:r>
    </w:p>
    <w:p w14:paraId="255089C9" w14:textId="531D9235" w:rsidR="008B20AA" w:rsidRPr="003C2E16" w:rsidRDefault="00D41DEC" w:rsidP="00A7786D">
      <w:pPr>
        <w:ind w:firstLine="720"/>
        <w:rPr>
          <w:rFonts w:ascii="Times New Roman" w:eastAsia="Times New Roman" w:hAnsi="Times New Roman" w:cs="Times New Roman"/>
          <w:kern w:val="0"/>
          <w14:ligatures w14:val="none"/>
        </w:rPr>
      </w:pPr>
      <w:r w:rsidRPr="003C2E16">
        <w:rPr>
          <w:rFonts w:ascii="Times New Roman" w:eastAsia="Times New Roman" w:hAnsi="Times New Roman" w:cs="Times New Roman"/>
          <w:kern w:val="0"/>
          <w14:ligatures w14:val="none"/>
        </w:rPr>
        <w:t xml:space="preserve">This table presents an analysis of antidepressant usage among 7,081 African American patients. 15 different antidepressants were examined for their usage patterns across this study population. 7,081 participants were used to assess and monitor the effects and outcomes of antidepressant treatments. Of these participants, 3,792 discontinued their prescribed </w:t>
      </w:r>
      <w:r w:rsidRPr="003C2E16">
        <w:rPr>
          <w:rFonts w:ascii="Times New Roman" w:eastAsia="Times New Roman" w:hAnsi="Times New Roman" w:cs="Times New Roman"/>
          <w:kern w:val="0"/>
          <w14:ligatures w14:val="none"/>
        </w:rPr>
        <w:lastRenderedPageBreak/>
        <w:t xml:space="preserve">antidepressant regimen during its duration. Participants continued their antidepressant treatments for an average of 220 days. Participants had an average of 21 medical conditions at the start of the study. </w:t>
      </w:r>
      <w:proofErr w:type="gramStart"/>
      <w:r w:rsidRPr="003C2E16">
        <w:rPr>
          <w:rFonts w:ascii="Times New Roman" w:eastAsia="Times New Roman" w:hAnsi="Times New Roman" w:cs="Times New Roman"/>
          <w:kern w:val="0"/>
          <w14:ligatures w14:val="none"/>
        </w:rPr>
        <w:t>the</w:t>
      </w:r>
      <w:proofErr w:type="gramEnd"/>
      <w:r w:rsidRPr="003C2E16">
        <w:rPr>
          <w:rFonts w:ascii="Times New Roman" w:eastAsia="Times New Roman" w:hAnsi="Times New Roman" w:cs="Times New Roman"/>
          <w:kern w:val="0"/>
          <w14:ligatures w14:val="none"/>
        </w:rPr>
        <w:t xml:space="preserve"> participants had used 15 different antidepressants prior to the start of the date. The average experience rating with previous antidepressants was 2.5.</w:t>
      </w:r>
    </w:p>
    <w:tbl>
      <w:tblPr>
        <w:tblW w:w="5060" w:type="dxa"/>
        <w:tblLook w:val="04A0" w:firstRow="1" w:lastRow="0" w:firstColumn="1" w:lastColumn="0" w:noHBand="0" w:noVBand="1"/>
      </w:tblPr>
      <w:tblGrid>
        <w:gridCol w:w="2582"/>
        <w:gridCol w:w="1673"/>
        <w:gridCol w:w="1843"/>
        <w:gridCol w:w="1323"/>
        <w:gridCol w:w="1070"/>
      </w:tblGrid>
      <w:tr w:rsidR="003C2E16" w:rsidRPr="003F5410" w14:paraId="6FA7361F" w14:textId="77777777" w:rsidTr="003F5410">
        <w:trPr>
          <w:trHeight w:val="400"/>
        </w:trPr>
        <w:tc>
          <w:tcPr>
            <w:tcW w:w="9283" w:type="dxa"/>
            <w:gridSpan w:val="5"/>
            <w:tcBorders>
              <w:top w:val="nil"/>
              <w:left w:val="nil"/>
              <w:bottom w:val="single" w:sz="8" w:space="0" w:color="auto"/>
              <w:right w:val="nil"/>
            </w:tcBorders>
            <w:shd w:val="clear" w:color="auto" w:fill="auto"/>
            <w:vAlign w:val="bottom"/>
            <w:hideMark/>
          </w:tcPr>
          <w:p w14:paraId="48EF8DE0" w14:textId="77777777" w:rsidR="00847E88" w:rsidRPr="003C2E16" w:rsidRDefault="00847E88" w:rsidP="003F5410">
            <w:pPr>
              <w:spacing w:after="0" w:line="240" w:lineRule="auto"/>
              <w:jc w:val="center"/>
              <w:rPr>
                <w:rFonts w:ascii="Times New Roman" w:eastAsia="Times New Roman" w:hAnsi="Times New Roman" w:cs="Times New Roman"/>
                <w:kern w:val="0"/>
                <w14:ligatures w14:val="none"/>
              </w:rPr>
            </w:pPr>
          </w:p>
          <w:p w14:paraId="0D1EBF8D" w14:textId="33C28831" w:rsidR="003F5410" w:rsidRPr="003F5410" w:rsidRDefault="003F5410" w:rsidP="003F5410">
            <w:pPr>
              <w:spacing w:after="0" w:line="240" w:lineRule="auto"/>
              <w:jc w:val="center"/>
              <w:rPr>
                <w:rFonts w:ascii="Times New Roman" w:eastAsia="Times New Roman" w:hAnsi="Times New Roman" w:cs="Times New Roman"/>
                <w:b/>
                <w:bCs/>
                <w:kern w:val="0"/>
                <w14:ligatures w14:val="none"/>
              </w:rPr>
            </w:pPr>
            <w:r w:rsidRPr="003F5410">
              <w:rPr>
                <w:rFonts w:ascii="Times New Roman" w:eastAsia="Times New Roman" w:hAnsi="Times New Roman" w:cs="Times New Roman"/>
                <w:b/>
                <w:bCs/>
                <w:kern w:val="0"/>
                <w14:ligatures w14:val="none"/>
              </w:rPr>
              <w:t>Table 2: Cross-Validated McFadden R2 in Predicting African Americans Antidepressant Response</w:t>
            </w:r>
          </w:p>
        </w:tc>
      </w:tr>
      <w:tr w:rsidR="003C2E16" w:rsidRPr="003C2E16" w14:paraId="63E7B6F1" w14:textId="77777777" w:rsidTr="003F5410">
        <w:trPr>
          <w:trHeight w:val="348"/>
        </w:trPr>
        <w:tc>
          <w:tcPr>
            <w:tcW w:w="2582" w:type="dxa"/>
            <w:tcBorders>
              <w:top w:val="nil"/>
              <w:left w:val="single" w:sz="8" w:space="0" w:color="auto"/>
              <w:bottom w:val="single" w:sz="8" w:space="0" w:color="auto"/>
              <w:right w:val="single" w:sz="8" w:space="0" w:color="auto"/>
            </w:tcBorders>
            <w:shd w:val="clear" w:color="000000" w:fill="D9D9D9"/>
            <w:noWrap/>
            <w:vAlign w:val="center"/>
            <w:hideMark/>
          </w:tcPr>
          <w:p w14:paraId="7CD44269" w14:textId="77777777" w:rsidR="003F5410" w:rsidRPr="003F5410" w:rsidRDefault="003F5410" w:rsidP="003F5410">
            <w:pPr>
              <w:spacing w:after="0" w:line="240" w:lineRule="auto"/>
              <w:rPr>
                <w:rFonts w:ascii="Times New Roman" w:eastAsia="Times New Roman" w:hAnsi="Times New Roman" w:cs="Times New Roman"/>
                <w:b/>
                <w:bCs/>
                <w:kern w:val="0"/>
                <w14:ligatures w14:val="none"/>
              </w:rPr>
            </w:pPr>
            <w:r w:rsidRPr="003F5410">
              <w:rPr>
                <w:rFonts w:ascii="Times New Roman" w:eastAsia="Times New Roman" w:hAnsi="Times New Roman" w:cs="Times New Roman"/>
                <w:b/>
                <w:bCs/>
                <w:kern w:val="0"/>
                <w14:ligatures w14:val="none"/>
              </w:rPr>
              <w:t> </w:t>
            </w:r>
          </w:p>
        </w:tc>
        <w:tc>
          <w:tcPr>
            <w:tcW w:w="1673" w:type="dxa"/>
            <w:tcBorders>
              <w:top w:val="nil"/>
              <w:left w:val="nil"/>
              <w:bottom w:val="single" w:sz="8" w:space="0" w:color="auto"/>
              <w:right w:val="single" w:sz="8" w:space="0" w:color="auto"/>
            </w:tcBorders>
            <w:shd w:val="clear" w:color="000000" w:fill="D9D9D9"/>
            <w:noWrap/>
            <w:vAlign w:val="center"/>
            <w:hideMark/>
          </w:tcPr>
          <w:p w14:paraId="7604BFC9" w14:textId="77777777" w:rsidR="003F5410" w:rsidRPr="003F5410" w:rsidRDefault="003F5410" w:rsidP="003F5410">
            <w:pPr>
              <w:spacing w:after="0" w:line="240" w:lineRule="auto"/>
              <w:jc w:val="center"/>
              <w:rPr>
                <w:rFonts w:ascii="Times New Roman" w:eastAsia="Times New Roman" w:hAnsi="Times New Roman" w:cs="Times New Roman"/>
                <w:b/>
                <w:bCs/>
                <w:kern w:val="0"/>
                <w14:ligatures w14:val="none"/>
              </w:rPr>
            </w:pPr>
            <w:r w:rsidRPr="003F5410">
              <w:rPr>
                <w:rFonts w:ascii="Times New Roman" w:eastAsia="Times New Roman" w:hAnsi="Times New Roman" w:cs="Times New Roman"/>
                <w:b/>
                <w:bCs/>
                <w:kern w:val="0"/>
                <w14:ligatures w14:val="none"/>
              </w:rPr>
              <w:t>Bupropion</w:t>
            </w:r>
          </w:p>
        </w:tc>
        <w:tc>
          <w:tcPr>
            <w:tcW w:w="1843" w:type="dxa"/>
            <w:tcBorders>
              <w:top w:val="nil"/>
              <w:left w:val="nil"/>
              <w:bottom w:val="single" w:sz="8" w:space="0" w:color="auto"/>
              <w:right w:val="single" w:sz="8" w:space="0" w:color="auto"/>
            </w:tcBorders>
            <w:shd w:val="clear" w:color="000000" w:fill="D9D9D9"/>
            <w:noWrap/>
            <w:vAlign w:val="center"/>
            <w:hideMark/>
          </w:tcPr>
          <w:p w14:paraId="2F3E75C9" w14:textId="77777777" w:rsidR="003F5410" w:rsidRPr="003F5410" w:rsidRDefault="003F5410" w:rsidP="003F5410">
            <w:pPr>
              <w:spacing w:after="0" w:line="240" w:lineRule="auto"/>
              <w:jc w:val="center"/>
              <w:rPr>
                <w:rFonts w:ascii="Times New Roman" w:eastAsia="Times New Roman" w:hAnsi="Times New Roman" w:cs="Times New Roman"/>
                <w:b/>
                <w:bCs/>
                <w:kern w:val="0"/>
                <w14:ligatures w14:val="none"/>
              </w:rPr>
            </w:pPr>
            <w:r w:rsidRPr="003F5410">
              <w:rPr>
                <w:rFonts w:ascii="Times New Roman" w:eastAsia="Times New Roman" w:hAnsi="Times New Roman" w:cs="Times New Roman"/>
                <w:b/>
                <w:bCs/>
                <w:kern w:val="0"/>
                <w14:ligatures w14:val="none"/>
              </w:rPr>
              <w:t>Desvenlafaxine</w:t>
            </w:r>
          </w:p>
        </w:tc>
        <w:tc>
          <w:tcPr>
            <w:tcW w:w="1615" w:type="dxa"/>
            <w:tcBorders>
              <w:top w:val="nil"/>
              <w:left w:val="nil"/>
              <w:bottom w:val="single" w:sz="8" w:space="0" w:color="auto"/>
              <w:right w:val="single" w:sz="8" w:space="0" w:color="auto"/>
            </w:tcBorders>
            <w:shd w:val="clear" w:color="000000" w:fill="D9D9D9"/>
            <w:vAlign w:val="center"/>
            <w:hideMark/>
          </w:tcPr>
          <w:p w14:paraId="0A396BED" w14:textId="77777777" w:rsidR="003F5410" w:rsidRPr="003F5410" w:rsidRDefault="003F5410" w:rsidP="003F5410">
            <w:pPr>
              <w:spacing w:after="0" w:line="240" w:lineRule="auto"/>
              <w:jc w:val="center"/>
              <w:rPr>
                <w:rFonts w:ascii="Times New Roman" w:eastAsia="Times New Roman" w:hAnsi="Times New Roman" w:cs="Times New Roman"/>
                <w:b/>
                <w:bCs/>
                <w:kern w:val="0"/>
                <w14:ligatures w14:val="none"/>
              </w:rPr>
            </w:pPr>
            <w:r w:rsidRPr="003F5410">
              <w:rPr>
                <w:rFonts w:ascii="Times New Roman" w:eastAsia="Times New Roman" w:hAnsi="Times New Roman" w:cs="Times New Roman"/>
                <w:b/>
                <w:bCs/>
                <w:kern w:val="0"/>
                <w14:ligatures w14:val="none"/>
              </w:rPr>
              <w:t>Trazodone</w:t>
            </w:r>
          </w:p>
        </w:tc>
        <w:tc>
          <w:tcPr>
            <w:tcW w:w="1567" w:type="dxa"/>
            <w:tcBorders>
              <w:top w:val="nil"/>
              <w:left w:val="nil"/>
              <w:bottom w:val="single" w:sz="8" w:space="0" w:color="auto"/>
              <w:right w:val="single" w:sz="8" w:space="0" w:color="auto"/>
            </w:tcBorders>
            <w:shd w:val="clear" w:color="000000" w:fill="D9D9D9"/>
            <w:vAlign w:val="center"/>
            <w:hideMark/>
          </w:tcPr>
          <w:p w14:paraId="57EE16A6" w14:textId="77777777" w:rsidR="003F5410" w:rsidRPr="003F5410" w:rsidRDefault="003F5410" w:rsidP="003F5410">
            <w:pPr>
              <w:spacing w:after="0" w:line="240" w:lineRule="auto"/>
              <w:jc w:val="center"/>
              <w:rPr>
                <w:rFonts w:ascii="Times New Roman" w:eastAsia="Times New Roman" w:hAnsi="Times New Roman" w:cs="Times New Roman"/>
                <w:b/>
                <w:bCs/>
                <w:kern w:val="0"/>
                <w14:ligatures w14:val="none"/>
              </w:rPr>
            </w:pPr>
            <w:r w:rsidRPr="003F5410">
              <w:rPr>
                <w:rFonts w:ascii="Times New Roman" w:eastAsia="Times New Roman" w:hAnsi="Times New Roman" w:cs="Times New Roman"/>
                <w:b/>
                <w:bCs/>
                <w:kern w:val="0"/>
                <w14:ligatures w14:val="none"/>
              </w:rPr>
              <w:t>Doxepin</w:t>
            </w:r>
          </w:p>
        </w:tc>
      </w:tr>
      <w:tr w:rsidR="003C2E16" w:rsidRPr="003C2E16" w14:paraId="28FF1164" w14:textId="77777777" w:rsidTr="003F5410">
        <w:trPr>
          <w:trHeight w:val="348"/>
        </w:trPr>
        <w:tc>
          <w:tcPr>
            <w:tcW w:w="2582" w:type="dxa"/>
            <w:tcBorders>
              <w:top w:val="nil"/>
              <w:left w:val="single" w:sz="8" w:space="0" w:color="auto"/>
              <w:bottom w:val="single" w:sz="8" w:space="0" w:color="auto"/>
              <w:right w:val="single" w:sz="8" w:space="0" w:color="auto"/>
            </w:tcBorders>
            <w:shd w:val="clear" w:color="000000" w:fill="FFFFFF"/>
            <w:vAlign w:val="center"/>
            <w:hideMark/>
          </w:tcPr>
          <w:p w14:paraId="4B62372F" w14:textId="77777777" w:rsidR="003F5410" w:rsidRPr="003F5410" w:rsidRDefault="003F5410" w:rsidP="003F5410">
            <w:pPr>
              <w:spacing w:after="0" w:line="240" w:lineRule="auto"/>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Cases</w:t>
            </w:r>
          </w:p>
        </w:tc>
        <w:tc>
          <w:tcPr>
            <w:tcW w:w="1673" w:type="dxa"/>
            <w:tcBorders>
              <w:top w:val="nil"/>
              <w:left w:val="nil"/>
              <w:bottom w:val="single" w:sz="8" w:space="0" w:color="auto"/>
              <w:right w:val="single" w:sz="8" w:space="0" w:color="auto"/>
            </w:tcBorders>
            <w:shd w:val="clear" w:color="000000" w:fill="FFFFFF"/>
            <w:vAlign w:val="center"/>
            <w:hideMark/>
          </w:tcPr>
          <w:p w14:paraId="11EBD4AD"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2,084</w:t>
            </w:r>
          </w:p>
        </w:tc>
        <w:tc>
          <w:tcPr>
            <w:tcW w:w="1843" w:type="dxa"/>
            <w:tcBorders>
              <w:top w:val="nil"/>
              <w:left w:val="nil"/>
              <w:bottom w:val="single" w:sz="8" w:space="0" w:color="auto"/>
              <w:right w:val="single" w:sz="8" w:space="0" w:color="auto"/>
            </w:tcBorders>
            <w:shd w:val="clear" w:color="000000" w:fill="FFFFFF"/>
            <w:vAlign w:val="center"/>
            <w:hideMark/>
          </w:tcPr>
          <w:p w14:paraId="1F4AB915"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49</w:t>
            </w:r>
          </w:p>
        </w:tc>
        <w:tc>
          <w:tcPr>
            <w:tcW w:w="1615" w:type="dxa"/>
            <w:tcBorders>
              <w:top w:val="nil"/>
              <w:left w:val="nil"/>
              <w:bottom w:val="single" w:sz="8" w:space="0" w:color="auto"/>
              <w:right w:val="single" w:sz="8" w:space="0" w:color="auto"/>
            </w:tcBorders>
            <w:shd w:val="clear" w:color="000000" w:fill="FFFFFF"/>
            <w:vAlign w:val="center"/>
            <w:hideMark/>
          </w:tcPr>
          <w:p w14:paraId="10AB1201"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3.608</w:t>
            </w:r>
          </w:p>
        </w:tc>
        <w:tc>
          <w:tcPr>
            <w:tcW w:w="1567" w:type="dxa"/>
            <w:tcBorders>
              <w:top w:val="nil"/>
              <w:left w:val="nil"/>
              <w:bottom w:val="single" w:sz="8" w:space="0" w:color="auto"/>
              <w:right w:val="single" w:sz="8" w:space="0" w:color="auto"/>
            </w:tcBorders>
            <w:shd w:val="clear" w:color="000000" w:fill="FFFFFF"/>
            <w:vAlign w:val="center"/>
            <w:hideMark/>
          </w:tcPr>
          <w:p w14:paraId="0DDE6CC2"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364</w:t>
            </w:r>
          </w:p>
        </w:tc>
      </w:tr>
      <w:tr w:rsidR="003C2E16" w:rsidRPr="003C2E16" w14:paraId="5CC718E4" w14:textId="77777777" w:rsidTr="003F5410">
        <w:trPr>
          <w:trHeight w:val="348"/>
        </w:trPr>
        <w:tc>
          <w:tcPr>
            <w:tcW w:w="2582" w:type="dxa"/>
            <w:tcBorders>
              <w:top w:val="nil"/>
              <w:left w:val="single" w:sz="8" w:space="0" w:color="auto"/>
              <w:bottom w:val="single" w:sz="8" w:space="0" w:color="auto"/>
              <w:right w:val="single" w:sz="8" w:space="0" w:color="auto"/>
            </w:tcBorders>
            <w:shd w:val="clear" w:color="000000" w:fill="FFFFFF"/>
            <w:vAlign w:val="center"/>
            <w:hideMark/>
          </w:tcPr>
          <w:p w14:paraId="5C4AE4AC" w14:textId="77777777" w:rsidR="003F5410" w:rsidRPr="003F5410" w:rsidRDefault="003F5410" w:rsidP="003F5410">
            <w:pPr>
              <w:spacing w:after="0" w:line="240" w:lineRule="auto"/>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Cases with Remission</w:t>
            </w:r>
          </w:p>
        </w:tc>
        <w:tc>
          <w:tcPr>
            <w:tcW w:w="1673" w:type="dxa"/>
            <w:tcBorders>
              <w:top w:val="nil"/>
              <w:left w:val="nil"/>
              <w:bottom w:val="single" w:sz="8" w:space="0" w:color="auto"/>
              <w:right w:val="single" w:sz="8" w:space="0" w:color="auto"/>
            </w:tcBorders>
            <w:shd w:val="clear" w:color="000000" w:fill="FFFFFF"/>
            <w:vAlign w:val="center"/>
            <w:hideMark/>
          </w:tcPr>
          <w:p w14:paraId="40336EEE"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416</w:t>
            </w:r>
          </w:p>
        </w:tc>
        <w:tc>
          <w:tcPr>
            <w:tcW w:w="1843" w:type="dxa"/>
            <w:tcBorders>
              <w:top w:val="nil"/>
              <w:left w:val="nil"/>
              <w:bottom w:val="single" w:sz="8" w:space="0" w:color="auto"/>
              <w:right w:val="single" w:sz="8" w:space="0" w:color="auto"/>
            </w:tcBorders>
            <w:shd w:val="clear" w:color="000000" w:fill="FFFFFF"/>
            <w:vAlign w:val="center"/>
            <w:hideMark/>
          </w:tcPr>
          <w:p w14:paraId="10336F24"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6</w:t>
            </w:r>
          </w:p>
        </w:tc>
        <w:tc>
          <w:tcPr>
            <w:tcW w:w="1615" w:type="dxa"/>
            <w:tcBorders>
              <w:top w:val="nil"/>
              <w:left w:val="nil"/>
              <w:bottom w:val="single" w:sz="8" w:space="0" w:color="auto"/>
              <w:right w:val="single" w:sz="8" w:space="0" w:color="auto"/>
            </w:tcBorders>
            <w:shd w:val="clear" w:color="000000" w:fill="FFFFFF"/>
            <w:vAlign w:val="center"/>
            <w:hideMark/>
          </w:tcPr>
          <w:p w14:paraId="203B60EB"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566</w:t>
            </w:r>
          </w:p>
        </w:tc>
        <w:tc>
          <w:tcPr>
            <w:tcW w:w="1567" w:type="dxa"/>
            <w:tcBorders>
              <w:top w:val="nil"/>
              <w:left w:val="nil"/>
              <w:bottom w:val="single" w:sz="8" w:space="0" w:color="auto"/>
              <w:right w:val="single" w:sz="8" w:space="0" w:color="auto"/>
            </w:tcBorders>
            <w:shd w:val="clear" w:color="000000" w:fill="FFFFFF"/>
            <w:vAlign w:val="center"/>
            <w:hideMark/>
          </w:tcPr>
          <w:p w14:paraId="2101CAA0"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57</w:t>
            </w:r>
          </w:p>
        </w:tc>
      </w:tr>
      <w:tr w:rsidR="003C2E16" w:rsidRPr="003C2E16" w14:paraId="68FFC16F" w14:textId="77777777" w:rsidTr="003F5410">
        <w:trPr>
          <w:trHeight w:val="348"/>
        </w:trPr>
        <w:tc>
          <w:tcPr>
            <w:tcW w:w="2582" w:type="dxa"/>
            <w:tcBorders>
              <w:top w:val="nil"/>
              <w:left w:val="single" w:sz="8" w:space="0" w:color="auto"/>
              <w:bottom w:val="single" w:sz="8" w:space="0" w:color="auto"/>
              <w:right w:val="single" w:sz="8" w:space="0" w:color="auto"/>
            </w:tcBorders>
            <w:shd w:val="clear" w:color="000000" w:fill="FFFFFF"/>
            <w:vAlign w:val="center"/>
            <w:hideMark/>
          </w:tcPr>
          <w:p w14:paraId="5D12C894" w14:textId="77777777" w:rsidR="003F5410" w:rsidRPr="003F5410" w:rsidRDefault="003F5410" w:rsidP="003F5410">
            <w:pPr>
              <w:spacing w:after="0" w:line="240" w:lineRule="auto"/>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AI Predictions</w:t>
            </w:r>
          </w:p>
        </w:tc>
        <w:tc>
          <w:tcPr>
            <w:tcW w:w="1673" w:type="dxa"/>
            <w:tcBorders>
              <w:top w:val="nil"/>
              <w:left w:val="nil"/>
              <w:bottom w:val="single" w:sz="8" w:space="0" w:color="auto"/>
              <w:right w:val="single" w:sz="8" w:space="0" w:color="auto"/>
            </w:tcBorders>
            <w:shd w:val="clear" w:color="000000" w:fill="FFFFFF"/>
            <w:vAlign w:val="center"/>
            <w:hideMark/>
          </w:tcPr>
          <w:p w14:paraId="34A5C93B"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1%</w:t>
            </w:r>
          </w:p>
        </w:tc>
        <w:tc>
          <w:tcPr>
            <w:tcW w:w="1843" w:type="dxa"/>
            <w:tcBorders>
              <w:top w:val="nil"/>
              <w:left w:val="nil"/>
              <w:bottom w:val="single" w:sz="8" w:space="0" w:color="auto"/>
              <w:right w:val="single" w:sz="8" w:space="0" w:color="auto"/>
            </w:tcBorders>
            <w:shd w:val="clear" w:color="000000" w:fill="FFFFFF"/>
            <w:vAlign w:val="center"/>
            <w:hideMark/>
          </w:tcPr>
          <w:p w14:paraId="5725B2C0"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33%</w:t>
            </w:r>
          </w:p>
        </w:tc>
        <w:tc>
          <w:tcPr>
            <w:tcW w:w="1615" w:type="dxa"/>
            <w:tcBorders>
              <w:top w:val="nil"/>
              <w:left w:val="nil"/>
              <w:bottom w:val="single" w:sz="8" w:space="0" w:color="auto"/>
              <w:right w:val="single" w:sz="8" w:space="0" w:color="auto"/>
            </w:tcBorders>
            <w:shd w:val="clear" w:color="000000" w:fill="FFFFFF"/>
            <w:vAlign w:val="center"/>
            <w:hideMark/>
          </w:tcPr>
          <w:p w14:paraId="5C47532E"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0%</w:t>
            </w:r>
          </w:p>
        </w:tc>
        <w:tc>
          <w:tcPr>
            <w:tcW w:w="1567" w:type="dxa"/>
            <w:tcBorders>
              <w:top w:val="nil"/>
              <w:left w:val="nil"/>
              <w:bottom w:val="single" w:sz="8" w:space="0" w:color="auto"/>
              <w:right w:val="single" w:sz="8" w:space="0" w:color="auto"/>
            </w:tcBorders>
            <w:shd w:val="clear" w:color="000000" w:fill="FFFFFF"/>
            <w:vAlign w:val="center"/>
            <w:hideMark/>
          </w:tcPr>
          <w:p w14:paraId="374EE6F9"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3%</w:t>
            </w:r>
          </w:p>
        </w:tc>
      </w:tr>
      <w:tr w:rsidR="003C2E16" w:rsidRPr="003C2E16" w14:paraId="29E95A83" w14:textId="77777777" w:rsidTr="003F5410">
        <w:trPr>
          <w:trHeight w:val="348"/>
        </w:trPr>
        <w:tc>
          <w:tcPr>
            <w:tcW w:w="2582" w:type="dxa"/>
            <w:tcBorders>
              <w:top w:val="nil"/>
              <w:left w:val="single" w:sz="8" w:space="0" w:color="auto"/>
              <w:bottom w:val="single" w:sz="8" w:space="0" w:color="auto"/>
              <w:right w:val="single" w:sz="8" w:space="0" w:color="auto"/>
            </w:tcBorders>
            <w:shd w:val="clear" w:color="000000" w:fill="FFFFFF"/>
            <w:vAlign w:val="center"/>
            <w:hideMark/>
          </w:tcPr>
          <w:p w14:paraId="36ACBD81" w14:textId="77777777" w:rsidR="003F5410" w:rsidRPr="003F5410" w:rsidRDefault="003F5410" w:rsidP="003F5410">
            <w:pPr>
              <w:spacing w:after="0" w:line="240" w:lineRule="auto"/>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AI &amp; Race-Specific Model</w:t>
            </w:r>
          </w:p>
        </w:tc>
        <w:tc>
          <w:tcPr>
            <w:tcW w:w="1673" w:type="dxa"/>
            <w:tcBorders>
              <w:top w:val="nil"/>
              <w:left w:val="nil"/>
              <w:bottom w:val="single" w:sz="8" w:space="0" w:color="auto"/>
              <w:right w:val="single" w:sz="8" w:space="0" w:color="auto"/>
            </w:tcBorders>
            <w:shd w:val="clear" w:color="000000" w:fill="FFFFFF"/>
            <w:vAlign w:val="center"/>
            <w:hideMark/>
          </w:tcPr>
          <w:p w14:paraId="1BEED336"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2%</w:t>
            </w:r>
          </w:p>
        </w:tc>
        <w:tc>
          <w:tcPr>
            <w:tcW w:w="1843" w:type="dxa"/>
            <w:tcBorders>
              <w:top w:val="nil"/>
              <w:left w:val="nil"/>
              <w:bottom w:val="single" w:sz="8" w:space="0" w:color="auto"/>
              <w:right w:val="single" w:sz="8" w:space="0" w:color="auto"/>
            </w:tcBorders>
            <w:shd w:val="clear" w:color="000000" w:fill="FFFFFF"/>
            <w:vAlign w:val="center"/>
            <w:hideMark/>
          </w:tcPr>
          <w:p w14:paraId="34296DD3"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83%</w:t>
            </w:r>
          </w:p>
        </w:tc>
        <w:tc>
          <w:tcPr>
            <w:tcW w:w="1615" w:type="dxa"/>
            <w:tcBorders>
              <w:top w:val="nil"/>
              <w:left w:val="nil"/>
              <w:bottom w:val="single" w:sz="8" w:space="0" w:color="auto"/>
              <w:right w:val="single" w:sz="8" w:space="0" w:color="auto"/>
            </w:tcBorders>
            <w:shd w:val="clear" w:color="000000" w:fill="FFFFFF"/>
            <w:vAlign w:val="center"/>
            <w:hideMark/>
          </w:tcPr>
          <w:p w14:paraId="3466FBC3"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19%</w:t>
            </w:r>
          </w:p>
        </w:tc>
        <w:tc>
          <w:tcPr>
            <w:tcW w:w="1567" w:type="dxa"/>
            <w:tcBorders>
              <w:top w:val="nil"/>
              <w:left w:val="nil"/>
              <w:bottom w:val="single" w:sz="8" w:space="0" w:color="auto"/>
              <w:right w:val="single" w:sz="8" w:space="0" w:color="auto"/>
            </w:tcBorders>
            <w:shd w:val="clear" w:color="000000" w:fill="FFFFFF"/>
            <w:vAlign w:val="center"/>
            <w:hideMark/>
          </w:tcPr>
          <w:p w14:paraId="6DD545F3" w14:textId="77777777" w:rsidR="003F5410" w:rsidRPr="003F5410" w:rsidRDefault="003F5410" w:rsidP="003F5410">
            <w:pPr>
              <w:spacing w:after="0" w:line="240" w:lineRule="auto"/>
              <w:jc w:val="center"/>
              <w:rPr>
                <w:rFonts w:ascii="Times New Roman" w:eastAsia="Times New Roman" w:hAnsi="Times New Roman" w:cs="Times New Roman"/>
                <w:kern w:val="0"/>
                <w14:ligatures w14:val="none"/>
              </w:rPr>
            </w:pPr>
            <w:r w:rsidRPr="003F5410">
              <w:rPr>
                <w:rFonts w:ascii="Times New Roman" w:eastAsia="Times New Roman" w:hAnsi="Times New Roman" w:cs="Times New Roman"/>
                <w:kern w:val="0"/>
                <w14:ligatures w14:val="none"/>
              </w:rPr>
              <w:t>16%</w:t>
            </w:r>
          </w:p>
        </w:tc>
      </w:tr>
    </w:tbl>
    <w:p w14:paraId="070AF7CE" w14:textId="1D122F6E" w:rsidR="0063203B" w:rsidRPr="003C2E16" w:rsidRDefault="003F5410" w:rsidP="003F5410">
      <w:pPr>
        <w:rPr>
          <w:rFonts w:ascii="Times New Roman" w:hAnsi="Times New Roman" w:cs="Times New Roman"/>
          <w:b/>
          <w:bCs/>
        </w:rPr>
      </w:pPr>
      <w:r w:rsidRPr="003C2E16">
        <w:rPr>
          <w:rFonts w:ascii="Times New Roman" w:hAnsi="Times New Roman" w:cs="Times New Roman"/>
          <w:b/>
          <w:bCs/>
        </w:rPr>
        <w:t xml:space="preserve"> </w:t>
      </w:r>
    </w:p>
    <w:p w14:paraId="0A5A945A" w14:textId="4FF20EAF" w:rsidR="006E706B" w:rsidRPr="003C2E16" w:rsidRDefault="006E706B" w:rsidP="003F5410">
      <w:pPr>
        <w:rPr>
          <w:rFonts w:ascii="Times New Roman" w:hAnsi="Times New Roman" w:cs="Times New Roman"/>
        </w:rPr>
      </w:pPr>
      <w:r w:rsidRPr="006E706B">
        <w:rPr>
          <w:rFonts w:ascii="Times New Roman" w:hAnsi="Times New Roman" w:cs="Times New Roman"/>
          <w:b/>
          <w:bCs/>
        </w:rPr>
        <w:t>Table 2</w:t>
      </w:r>
      <w:r w:rsidRPr="003C2E16">
        <w:rPr>
          <w:rFonts w:ascii="Times New Roman" w:hAnsi="Times New Roman" w:cs="Times New Roman"/>
          <w:b/>
          <w:bCs/>
        </w:rPr>
        <w:t xml:space="preserve"> notes:</w:t>
      </w:r>
      <w:r w:rsidRPr="003C2E16">
        <w:rPr>
          <w:rFonts w:ascii="Times New Roman" w:hAnsi="Times New Roman" w:cs="Times New Roman"/>
        </w:rPr>
        <w:t xml:space="preserve"> </w:t>
      </w:r>
      <w:r w:rsidRPr="003C2E16">
        <w:rPr>
          <w:rFonts w:ascii="Times New Roman" w:hAnsi="Times New Roman" w:cs="Times New Roman"/>
        </w:rPr>
        <w:br/>
        <w:t>This table provides</w:t>
      </w:r>
      <w:r w:rsidRPr="006E706B">
        <w:rPr>
          <w:rFonts w:ascii="Times New Roman" w:hAnsi="Times New Roman" w:cs="Times New Roman"/>
        </w:rPr>
        <w:t xml:space="preserve"> predictive accuracy of an AI model and a race-specific AI model for African Americans</w:t>
      </w:r>
      <w:r w:rsidRPr="003C2E16">
        <w:rPr>
          <w:rFonts w:ascii="Times New Roman" w:hAnsi="Times New Roman" w:cs="Times New Roman"/>
        </w:rPr>
        <w:t xml:space="preserve"> </w:t>
      </w:r>
      <w:r w:rsidRPr="006E706B">
        <w:rPr>
          <w:rFonts w:ascii="Times New Roman" w:hAnsi="Times New Roman" w:cs="Times New Roman"/>
        </w:rPr>
        <w:t>response to different antidepressants.</w:t>
      </w:r>
      <w:r w:rsidRPr="003C2E16">
        <w:rPr>
          <w:rFonts w:ascii="Times New Roman" w:hAnsi="Times New Roman" w:cs="Times New Roman"/>
        </w:rPr>
        <w:t xml:space="preserve"> It goes over four antidepressants, Bupropion, </w:t>
      </w:r>
      <w:r w:rsidRPr="006E706B">
        <w:rPr>
          <w:rFonts w:ascii="Times New Roman" w:hAnsi="Times New Roman" w:cs="Times New Roman"/>
        </w:rPr>
        <w:t>Desvenlafaxine</w:t>
      </w:r>
      <w:r w:rsidRPr="003C2E16">
        <w:rPr>
          <w:rFonts w:ascii="Times New Roman" w:hAnsi="Times New Roman" w:cs="Times New Roman"/>
        </w:rPr>
        <w:t xml:space="preserve">, </w:t>
      </w:r>
      <w:r w:rsidRPr="006E706B">
        <w:rPr>
          <w:rFonts w:ascii="Times New Roman" w:hAnsi="Times New Roman" w:cs="Times New Roman"/>
        </w:rPr>
        <w:t>Trazodone</w:t>
      </w:r>
      <w:r w:rsidRPr="003C2E16">
        <w:rPr>
          <w:rFonts w:ascii="Times New Roman" w:hAnsi="Times New Roman" w:cs="Times New Roman"/>
        </w:rPr>
        <w:t xml:space="preserve">, </w:t>
      </w:r>
      <w:r w:rsidRPr="006E706B">
        <w:rPr>
          <w:rFonts w:ascii="Times New Roman" w:hAnsi="Times New Roman" w:cs="Times New Roman"/>
        </w:rPr>
        <w:t>Doxepin</w:t>
      </w:r>
      <w:r w:rsidRPr="003C2E16">
        <w:rPr>
          <w:rFonts w:ascii="Times New Roman" w:hAnsi="Times New Roman" w:cs="Times New Roman"/>
        </w:rPr>
        <w:t xml:space="preserve">. </w:t>
      </w:r>
      <w:r w:rsidRPr="006E706B">
        <w:rPr>
          <w:rFonts w:ascii="Times New Roman" w:hAnsi="Times New Roman" w:cs="Times New Roman"/>
        </w:rPr>
        <w:t>Among 2,084 cases</w:t>
      </w:r>
      <w:r w:rsidRPr="003C2E16">
        <w:rPr>
          <w:rFonts w:ascii="Times New Roman" w:hAnsi="Times New Roman" w:cs="Times New Roman"/>
        </w:rPr>
        <w:t xml:space="preserve">, </w:t>
      </w:r>
      <w:r w:rsidRPr="006E706B">
        <w:rPr>
          <w:rFonts w:ascii="Times New Roman" w:hAnsi="Times New Roman" w:cs="Times New Roman"/>
        </w:rPr>
        <w:t>Bupropion</w:t>
      </w:r>
      <w:r w:rsidRPr="003C2E16">
        <w:rPr>
          <w:rFonts w:ascii="Times New Roman" w:hAnsi="Times New Roman" w:cs="Times New Roman"/>
        </w:rPr>
        <w:t xml:space="preserve"> had </w:t>
      </w:r>
      <w:r w:rsidRPr="006E706B">
        <w:rPr>
          <w:rFonts w:ascii="Times New Roman" w:hAnsi="Times New Roman" w:cs="Times New Roman"/>
        </w:rPr>
        <w:t xml:space="preserve">416 </w:t>
      </w:r>
      <w:r w:rsidRPr="003C2E16">
        <w:rPr>
          <w:rFonts w:ascii="Times New Roman" w:hAnsi="Times New Roman" w:cs="Times New Roman"/>
        </w:rPr>
        <w:t xml:space="preserve">cases with remissions with 1% AI prediction and 2% with </w:t>
      </w:r>
      <w:r w:rsidRPr="006E706B">
        <w:rPr>
          <w:rFonts w:ascii="Times New Roman" w:hAnsi="Times New Roman" w:cs="Times New Roman"/>
        </w:rPr>
        <w:t xml:space="preserve">AI &amp; Race-Specific </w:t>
      </w:r>
      <w:r w:rsidRPr="003C2E16">
        <w:rPr>
          <w:rFonts w:ascii="Times New Roman" w:hAnsi="Times New Roman" w:cs="Times New Roman"/>
        </w:rPr>
        <w:t xml:space="preserve">Model. </w:t>
      </w:r>
      <w:r w:rsidRPr="006E706B">
        <w:rPr>
          <w:rFonts w:ascii="Times New Roman" w:hAnsi="Times New Roman" w:cs="Times New Roman"/>
        </w:rPr>
        <w:t>Desvenlafaxine</w:t>
      </w:r>
      <w:r w:rsidRPr="003C2E16">
        <w:rPr>
          <w:rFonts w:ascii="Times New Roman" w:hAnsi="Times New Roman" w:cs="Times New Roman"/>
        </w:rPr>
        <w:t xml:space="preserve"> had 49 cases and 6 cases with remission </w:t>
      </w:r>
      <w:r w:rsidRPr="003C2E16">
        <w:rPr>
          <w:rFonts w:ascii="Times New Roman" w:hAnsi="Times New Roman" w:cs="Times New Roman"/>
        </w:rPr>
        <w:t xml:space="preserve">with </w:t>
      </w:r>
      <w:r w:rsidRPr="003C2E16">
        <w:rPr>
          <w:rFonts w:ascii="Times New Roman" w:hAnsi="Times New Roman" w:cs="Times New Roman"/>
        </w:rPr>
        <w:t>33</w:t>
      </w:r>
      <w:r w:rsidRPr="003C2E16">
        <w:rPr>
          <w:rFonts w:ascii="Times New Roman" w:hAnsi="Times New Roman" w:cs="Times New Roman"/>
        </w:rPr>
        <w:t xml:space="preserve">% AI prediction and </w:t>
      </w:r>
      <w:r w:rsidRPr="003C2E16">
        <w:rPr>
          <w:rFonts w:ascii="Times New Roman" w:hAnsi="Times New Roman" w:cs="Times New Roman"/>
        </w:rPr>
        <w:t>83</w:t>
      </w:r>
      <w:r w:rsidRPr="003C2E16">
        <w:rPr>
          <w:rFonts w:ascii="Times New Roman" w:hAnsi="Times New Roman" w:cs="Times New Roman"/>
        </w:rPr>
        <w:t xml:space="preserve">% with </w:t>
      </w:r>
      <w:r w:rsidRPr="006E706B">
        <w:rPr>
          <w:rFonts w:ascii="Times New Roman" w:hAnsi="Times New Roman" w:cs="Times New Roman"/>
        </w:rPr>
        <w:t xml:space="preserve">AI &amp; Race-Specific </w:t>
      </w:r>
      <w:r w:rsidRPr="003C2E16">
        <w:rPr>
          <w:rFonts w:ascii="Times New Roman" w:hAnsi="Times New Roman" w:cs="Times New Roman"/>
        </w:rPr>
        <w:t>Model</w:t>
      </w:r>
      <w:r w:rsidRPr="003C2E16">
        <w:rPr>
          <w:rFonts w:ascii="Times New Roman" w:hAnsi="Times New Roman" w:cs="Times New Roman"/>
        </w:rPr>
        <w:t xml:space="preserve">. </w:t>
      </w:r>
      <w:r w:rsidRPr="006E706B">
        <w:rPr>
          <w:rFonts w:ascii="Times New Roman" w:hAnsi="Times New Roman" w:cs="Times New Roman"/>
        </w:rPr>
        <w:t>Trazodone</w:t>
      </w:r>
      <w:r w:rsidRPr="003C2E16">
        <w:rPr>
          <w:rFonts w:ascii="Times New Roman" w:hAnsi="Times New Roman" w:cs="Times New Roman"/>
        </w:rPr>
        <w:t xml:space="preserve"> had </w:t>
      </w:r>
      <w:r w:rsidRPr="006E706B">
        <w:rPr>
          <w:rFonts w:ascii="Times New Roman" w:hAnsi="Times New Roman" w:cs="Times New Roman"/>
        </w:rPr>
        <w:t xml:space="preserve">3,608 cases with 566 </w:t>
      </w:r>
      <w:r w:rsidRPr="003C2E16">
        <w:rPr>
          <w:rFonts w:ascii="Times New Roman" w:hAnsi="Times New Roman" w:cs="Times New Roman"/>
        </w:rPr>
        <w:t xml:space="preserve">with </w:t>
      </w:r>
      <w:r w:rsidRPr="006E706B">
        <w:rPr>
          <w:rFonts w:ascii="Times New Roman" w:hAnsi="Times New Roman" w:cs="Times New Roman"/>
        </w:rPr>
        <w:t>remissions</w:t>
      </w:r>
      <w:r w:rsidRPr="003C2E16">
        <w:rPr>
          <w:rFonts w:ascii="Times New Roman" w:hAnsi="Times New Roman" w:cs="Times New Roman"/>
        </w:rPr>
        <w:t xml:space="preserve"> </w:t>
      </w:r>
      <w:r w:rsidRPr="003C2E16">
        <w:rPr>
          <w:rFonts w:ascii="Times New Roman" w:hAnsi="Times New Roman" w:cs="Times New Roman"/>
        </w:rPr>
        <w:t xml:space="preserve">with </w:t>
      </w:r>
      <w:r w:rsidRPr="003C2E16">
        <w:rPr>
          <w:rFonts w:ascii="Times New Roman" w:hAnsi="Times New Roman" w:cs="Times New Roman"/>
        </w:rPr>
        <w:t>0</w:t>
      </w:r>
      <w:r w:rsidRPr="003C2E16">
        <w:rPr>
          <w:rFonts w:ascii="Times New Roman" w:hAnsi="Times New Roman" w:cs="Times New Roman"/>
        </w:rPr>
        <w:t xml:space="preserve">% AI prediction and </w:t>
      </w:r>
      <w:r w:rsidRPr="003C2E16">
        <w:rPr>
          <w:rFonts w:ascii="Times New Roman" w:hAnsi="Times New Roman" w:cs="Times New Roman"/>
        </w:rPr>
        <w:t>19</w:t>
      </w:r>
      <w:r w:rsidRPr="003C2E16">
        <w:rPr>
          <w:rFonts w:ascii="Times New Roman" w:hAnsi="Times New Roman" w:cs="Times New Roman"/>
        </w:rPr>
        <w:t xml:space="preserve">% with </w:t>
      </w:r>
      <w:r w:rsidRPr="006E706B">
        <w:rPr>
          <w:rFonts w:ascii="Times New Roman" w:hAnsi="Times New Roman" w:cs="Times New Roman"/>
        </w:rPr>
        <w:t xml:space="preserve">AI &amp; Race-Specific </w:t>
      </w:r>
      <w:r w:rsidRPr="003C2E16">
        <w:rPr>
          <w:rFonts w:ascii="Times New Roman" w:hAnsi="Times New Roman" w:cs="Times New Roman"/>
        </w:rPr>
        <w:t>Model</w:t>
      </w:r>
      <w:r w:rsidRPr="006E706B">
        <w:rPr>
          <w:rFonts w:ascii="Times New Roman" w:hAnsi="Times New Roman" w:cs="Times New Roman"/>
        </w:rPr>
        <w:t>.</w:t>
      </w:r>
      <w:r w:rsidRPr="003C2E16">
        <w:rPr>
          <w:rFonts w:ascii="Times New Roman" w:hAnsi="Times New Roman" w:cs="Times New Roman"/>
        </w:rPr>
        <w:t xml:space="preserve"> </w:t>
      </w:r>
      <w:r w:rsidRPr="006E706B">
        <w:rPr>
          <w:rFonts w:ascii="Times New Roman" w:hAnsi="Times New Roman" w:cs="Times New Roman"/>
        </w:rPr>
        <w:t>Doxepin</w:t>
      </w:r>
      <w:r w:rsidRPr="003C2E16">
        <w:rPr>
          <w:rFonts w:ascii="Times New Roman" w:hAnsi="Times New Roman" w:cs="Times New Roman"/>
        </w:rPr>
        <w:t xml:space="preserve"> had 364 cases and 57 cases with remission </w:t>
      </w:r>
      <w:r w:rsidRPr="003C2E16">
        <w:rPr>
          <w:rFonts w:ascii="Times New Roman" w:hAnsi="Times New Roman" w:cs="Times New Roman"/>
        </w:rPr>
        <w:t xml:space="preserve">with </w:t>
      </w:r>
      <w:r w:rsidRPr="003C2E16">
        <w:rPr>
          <w:rFonts w:ascii="Times New Roman" w:hAnsi="Times New Roman" w:cs="Times New Roman"/>
        </w:rPr>
        <w:t>3</w:t>
      </w:r>
      <w:r w:rsidRPr="003C2E16">
        <w:rPr>
          <w:rFonts w:ascii="Times New Roman" w:hAnsi="Times New Roman" w:cs="Times New Roman"/>
        </w:rPr>
        <w:t xml:space="preserve">% AI prediction and </w:t>
      </w:r>
      <w:r w:rsidRPr="003C2E16">
        <w:rPr>
          <w:rFonts w:ascii="Times New Roman" w:hAnsi="Times New Roman" w:cs="Times New Roman"/>
        </w:rPr>
        <w:t>16</w:t>
      </w:r>
      <w:r w:rsidRPr="003C2E16">
        <w:rPr>
          <w:rFonts w:ascii="Times New Roman" w:hAnsi="Times New Roman" w:cs="Times New Roman"/>
        </w:rPr>
        <w:t xml:space="preserve">% with </w:t>
      </w:r>
      <w:r w:rsidRPr="006E706B">
        <w:rPr>
          <w:rFonts w:ascii="Times New Roman" w:hAnsi="Times New Roman" w:cs="Times New Roman"/>
        </w:rPr>
        <w:t xml:space="preserve">AI &amp; Race-Specific </w:t>
      </w:r>
      <w:r w:rsidRPr="003C2E16">
        <w:rPr>
          <w:rFonts w:ascii="Times New Roman" w:hAnsi="Times New Roman" w:cs="Times New Roman"/>
        </w:rPr>
        <w:t>Model</w:t>
      </w:r>
      <w:r w:rsidRPr="003C2E16">
        <w:rPr>
          <w:rFonts w:ascii="Times New Roman" w:hAnsi="Times New Roman" w:cs="Times New Roman"/>
        </w:rPr>
        <w:t xml:space="preserve">. </w:t>
      </w:r>
    </w:p>
    <w:p w14:paraId="41D17365" w14:textId="77777777" w:rsidR="006E706B" w:rsidRPr="003C2E16" w:rsidRDefault="006E706B" w:rsidP="003F5410">
      <w:pPr>
        <w:rPr>
          <w:rFonts w:ascii="Times New Roman" w:hAnsi="Times New Roman" w:cs="Times New Roman"/>
          <w:b/>
          <w:bCs/>
        </w:rPr>
      </w:pPr>
    </w:p>
    <w:tbl>
      <w:tblPr>
        <w:tblW w:w="9479" w:type="dxa"/>
        <w:tblLook w:val="04A0" w:firstRow="1" w:lastRow="0" w:firstColumn="1" w:lastColumn="0" w:noHBand="0" w:noVBand="1"/>
      </w:tblPr>
      <w:tblGrid>
        <w:gridCol w:w="1069"/>
        <w:gridCol w:w="2191"/>
        <w:gridCol w:w="2050"/>
        <w:gridCol w:w="2170"/>
        <w:gridCol w:w="2170"/>
      </w:tblGrid>
      <w:tr w:rsidR="003C2E16" w:rsidRPr="00847E88" w14:paraId="17A9B8F2" w14:textId="77777777" w:rsidTr="00847E88">
        <w:trPr>
          <w:trHeight w:val="336"/>
        </w:trPr>
        <w:tc>
          <w:tcPr>
            <w:tcW w:w="9479" w:type="dxa"/>
            <w:gridSpan w:val="5"/>
            <w:tcBorders>
              <w:top w:val="nil"/>
              <w:left w:val="nil"/>
              <w:bottom w:val="single" w:sz="8" w:space="0" w:color="auto"/>
              <w:right w:val="nil"/>
            </w:tcBorders>
            <w:shd w:val="clear" w:color="auto" w:fill="auto"/>
            <w:noWrap/>
            <w:vAlign w:val="bottom"/>
            <w:hideMark/>
          </w:tcPr>
          <w:p w14:paraId="3C58044C" w14:textId="77777777" w:rsidR="00847E88" w:rsidRPr="00847E88" w:rsidRDefault="00847E88" w:rsidP="00847E88">
            <w:pPr>
              <w:spacing w:after="0" w:line="240" w:lineRule="auto"/>
              <w:jc w:val="center"/>
              <w:rPr>
                <w:rFonts w:ascii="Times New Roman" w:eastAsia="Times New Roman" w:hAnsi="Times New Roman" w:cs="Times New Roman"/>
                <w:b/>
                <w:bCs/>
                <w:kern w:val="0"/>
                <w14:ligatures w14:val="none"/>
              </w:rPr>
            </w:pPr>
            <w:r w:rsidRPr="00847E88">
              <w:rPr>
                <w:rFonts w:ascii="Times New Roman" w:eastAsia="Times New Roman" w:hAnsi="Times New Roman" w:cs="Times New Roman"/>
                <w:b/>
                <w:bCs/>
                <w:kern w:val="0"/>
                <w14:ligatures w14:val="none"/>
              </w:rPr>
              <w:t>Table 3: Top 5 Factors with Largest Absolute value Added to the AI</w:t>
            </w:r>
          </w:p>
        </w:tc>
      </w:tr>
      <w:tr w:rsidR="003C2E16" w:rsidRPr="003C2E16" w14:paraId="446CDC12" w14:textId="77777777" w:rsidTr="00847E88">
        <w:trPr>
          <w:trHeight w:val="336"/>
        </w:trPr>
        <w:tc>
          <w:tcPr>
            <w:tcW w:w="1048" w:type="dxa"/>
            <w:tcBorders>
              <w:top w:val="nil"/>
              <w:left w:val="single" w:sz="8" w:space="0" w:color="auto"/>
              <w:bottom w:val="single" w:sz="8" w:space="0" w:color="auto"/>
              <w:right w:val="single" w:sz="8" w:space="0" w:color="auto"/>
            </w:tcBorders>
            <w:shd w:val="clear" w:color="000000" w:fill="D9D9D9"/>
            <w:noWrap/>
            <w:vAlign w:val="center"/>
            <w:hideMark/>
          </w:tcPr>
          <w:p w14:paraId="6528CD84" w14:textId="77777777" w:rsidR="00847E88" w:rsidRPr="00847E88" w:rsidRDefault="00847E88" w:rsidP="00847E88">
            <w:pPr>
              <w:spacing w:after="0" w:line="240" w:lineRule="auto"/>
              <w:rPr>
                <w:rFonts w:ascii="Times New Roman" w:eastAsia="Times New Roman" w:hAnsi="Times New Roman" w:cs="Times New Roman"/>
                <w:b/>
                <w:bCs/>
                <w:kern w:val="0"/>
                <w14:ligatures w14:val="none"/>
              </w:rPr>
            </w:pPr>
            <w:r w:rsidRPr="00847E88">
              <w:rPr>
                <w:rFonts w:ascii="Times New Roman" w:eastAsia="Times New Roman" w:hAnsi="Times New Roman" w:cs="Times New Roman"/>
                <w:b/>
                <w:bCs/>
                <w:kern w:val="0"/>
                <w14:ligatures w14:val="none"/>
              </w:rPr>
              <w:t> </w:t>
            </w:r>
          </w:p>
        </w:tc>
        <w:tc>
          <w:tcPr>
            <w:tcW w:w="2191" w:type="dxa"/>
            <w:tcBorders>
              <w:top w:val="nil"/>
              <w:left w:val="nil"/>
              <w:bottom w:val="single" w:sz="8" w:space="0" w:color="auto"/>
              <w:right w:val="single" w:sz="8" w:space="0" w:color="auto"/>
            </w:tcBorders>
            <w:shd w:val="clear" w:color="000000" w:fill="D9D9D9"/>
            <w:noWrap/>
            <w:vAlign w:val="center"/>
            <w:hideMark/>
          </w:tcPr>
          <w:p w14:paraId="6961243B" w14:textId="77777777" w:rsidR="00847E88" w:rsidRPr="00847E88" w:rsidRDefault="00847E88" w:rsidP="00847E88">
            <w:pPr>
              <w:spacing w:after="0" w:line="240" w:lineRule="auto"/>
              <w:jc w:val="center"/>
              <w:rPr>
                <w:rFonts w:ascii="Times New Roman" w:eastAsia="Times New Roman" w:hAnsi="Times New Roman" w:cs="Times New Roman"/>
                <w:b/>
                <w:bCs/>
                <w:kern w:val="0"/>
                <w14:ligatures w14:val="none"/>
              </w:rPr>
            </w:pPr>
            <w:r w:rsidRPr="00847E88">
              <w:rPr>
                <w:rFonts w:ascii="Times New Roman" w:eastAsia="Times New Roman" w:hAnsi="Times New Roman" w:cs="Times New Roman"/>
                <w:b/>
                <w:bCs/>
                <w:kern w:val="0"/>
                <w14:ligatures w14:val="none"/>
              </w:rPr>
              <w:t>Bupropion</w:t>
            </w:r>
          </w:p>
        </w:tc>
        <w:tc>
          <w:tcPr>
            <w:tcW w:w="2002" w:type="dxa"/>
            <w:tcBorders>
              <w:top w:val="nil"/>
              <w:left w:val="nil"/>
              <w:bottom w:val="single" w:sz="8" w:space="0" w:color="auto"/>
              <w:right w:val="single" w:sz="8" w:space="0" w:color="auto"/>
            </w:tcBorders>
            <w:shd w:val="clear" w:color="000000" w:fill="D9D9D9"/>
            <w:noWrap/>
            <w:vAlign w:val="center"/>
            <w:hideMark/>
          </w:tcPr>
          <w:p w14:paraId="4EB7DF1F" w14:textId="77777777" w:rsidR="00847E88" w:rsidRPr="00847E88" w:rsidRDefault="00847E88" w:rsidP="00847E88">
            <w:pPr>
              <w:spacing w:after="0" w:line="240" w:lineRule="auto"/>
              <w:jc w:val="center"/>
              <w:rPr>
                <w:rFonts w:ascii="Times New Roman" w:eastAsia="Times New Roman" w:hAnsi="Times New Roman" w:cs="Times New Roman"/>
                <w:b/>
                <w:bCs/>
                <w:kern w:val="0"/>
                <w14:ligatures w14:val="none"/>
              </w:rPr>
            </w:pPr>
            <w:r w:rsidRPr="00847E88">
              <w:rPr>
                <w:rFonts w:ascii="Times New Roman" w:eastAsia="Times New Roman" w:hAnsi="Times New Roman" w:cs="Times New Roman"/>
                <w:b/>
                <w:bCs/>
                <w:kern w:val="0"/>
                <w14:ligatures w14:val="none"/>
              </w:rPr>
              <w:t>Desvenlafaxine</w:t>
            </w:r>
          </w:p>
        </w:tc>
        <w:tc>
          <w:tcPr>
            <w:tcW w:w="2118" w:type="dxa"/>
            <w:tcBorders>
              <w:top w:val="nil"/>
              <w:left w:val="nil"/>
              <w:bottom w:val="single" w:sz="8" w:space="0" w:color="auto"/>
              <w:right w:val="single" w:sz="8" w:space="0" w:color="auto"/>
            </w:tcBorders>
            <w:shd w:val="clear" w:color="000000" w:fill="D9D9D9"/>
            <w:vAlign w:val="center"/>
            <w:hideMark/>
          </w:tcPr>
          <w:p w14:paraId="7EF7937B" w14:textId="77777777" w:rsidR="00847E88" w:rsidRPr="00847E88" w:rsidRDefault="00847E88" w:rsidP="00847E88">
            <w:pPr>
              <w:spacing w:after="0" w:line="240" w:lineRule="auto"/>
              <w:jc w:val="center"/>
              <w:rPr>
                <w:rFonts w:ascii="Times New Roman" w:eastAsia="Times New Roman" w:hAnsi="Times New Roman" w:cs="Times New Roman"/>
                <w:b/>
                <w:bCs/>
                <w:kern w:val="0"/>
                <w14:ligatures w14:val="none"/>
              </w:rPr>
            </w:pPr>
            <w:r w:rsidRPr="00847E88">
              <w:rPr>
                <w:rFonts w:ascii="Times New Roman" w:eastAsia="Times New Roman" w:hAnsi="Times New Roman" w:cs="Times New Roman"/>
                <w:b/>
                <w:bCs/>
                <w:kern w:val="0"/>
                <w14:ligatures w14:val="none"/>
              </w:rPr>
              <w:t>Trazodone</w:t>
            </w:r>
          </w:p>
        </w:tc>
        <w:tc>
          <w:tcPr>
            <w:tcW w:w="2118" w:type="dxa"/>
            <w:tcBorders>
              <w:top w:val="nil"/>
              <w:left w:val="nil"/>
              <w:bottom w:val="single" w:sz="8" w:space="0" w:color="auto"/>
              <w:right w:val="single" w:sz="8" w:space="0" w:color="auto"/>
            </w:tcBorders>
            <w:shd w:val="clear" w:color="000000" w:fill="D9D9D9"/>
            <w:vAlign w:val="center"/>
            <w:hideMark/>
          </w:tcPr>
          <w:p w14:paraId="7AE1D31C" w14:textId="77777777" w:rsidR="00847E88" w:rsidRPr="00847E88" w:rsidRDefault="00847E88" w:rsidP="00847E88">
            <w:pPr>
              <w:spacing w:after="0" w:line="240" w:lineRule="auto"/>
              <w:jc w:val="center"/>
              <w:rPr>
                <w:rFonts w:ascii="Times New Roman" w:eastAsia="Times New Roman" w:hAnsi="Times New Roman" w:cs="Times New Roman"/>
                <w:b/>
                <w:bCs/>
                <w:kern w:val="0"/>
                <w14:ligatures w14:val="none"/>
              </w:rPr>
            </w:pPr>
            <w:r w:rsidRPr="00847E88">
              <w:rPr>
                <w:rFonts w:ascii="Times New Roman" w:eastAsia="Times New Roman" w:hAnsi="Times New Roman" w:cs="Times New Roman"/>
                <w:b/>
                <w:bCs/>
                <w:kern w:val="0"/>
                <w14:ligatures w14:val="none"/>
              </w:rPr>
              <w:t>Doxepin</w:t>
            </w:r>
          </w:p>
        </w:tc>
      </w:tr>
      <w:tr w:rsidR="003C2E16" w:rsidRPr="003C2E16" w14:paraId="3F89F4FA" w14:textId="77777777" w:rsidTr="00847E88">
        <w:trPr>
          <w:trHeight w:val="336"/>
        </w:trPr>
        <w:tc>
          <w:tcPr>
            <w:tcW w:w="1048" w:type="dxa"/>
            <w:tcBorders>
              <w:top w:val="nil"/>
              <w:left w:val="single" w:sz="8" w:space="0" w:color="auto"/>
              <w:bottom w:val="single" w:sz="8" w:space="0" w:color="auto"/>
              <w:right w:val="single" w:sz="8" w:space="0" w:color="auto"/>
            </w:tcBorders>
            <w:shd w:val="clear" w:color="000000" w:fill="FFFFFF"/>
            <w:vAlign w:val="center"/>
            <w:hideMark/>
          </w:tcPr>
          <w:p w14:paraId="1F4384F8"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Intercept</w:t>
            </w:r>
          </w:p>
        </w:tc>
        <w:tc>
          <w:tcPr>
            <w:tcW w:w="2191" w:type="dxa"/>
            <w:tcBorders>
              <w:top w:val="nil"/>
              <w:left w:val="nil"/>
              <w:bottom w:val="single" w:sz="8" w:space="0" w:color="auto"/>
              <w:right w:val="single" w:sz="8" w:space="0" w:color="auto"/>
            </w:tcBorders>
            <w:shd w:val="clear" w:color="000000" w:fill="FFFFFF"/>
            <w:vAlign w:val="center"/>
            <w:hideMark/>
          </w:tcPr>
          <w:p w14:paraId="7C50DD2E"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-1.47</w:t>
            </w:r>
          </w:p>
        </w:tc>
        <w:tc>
          <w:tcPr>
            <w:tcW w:w="2002" w:type="dxa"/>
            <w:tcBorders>
              <w:top w:val="nil"/>
              <w:left w:val="nil"/>
              <w:bottom w:val="single" w:sz="8" w:space="0" w:color="auto"/>
              <w:right w:val="single" w:sz="8" w:space="0" w:color="auto"/>
            </w:tcBorders>
            <w:shd w:val="clear" w:color="000000" w:fill="FFFFFF"/>
            <w:vAlign w:val="center"/>
            <w:hideMark/>
          </w:tcPr>
          <w:p w14:paraId="45422BAA"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-3.2</w:t>
            </w:r>
          </w:p>
        </w:tc>
        <w:tc>
          <w:tcPr>
            <w:tcW w:w="2118" w:type="dxa"/>
            <w:tcBorders>
              <w:top w:val="nil"/>
              <w:left w:val="nil"/>
              <w:bottom w:val="single" w:sz="8" w:space="0" w:color="auto"/>
              <w:right w:val="single" w:sz="8" w:space="0" w:color="auto"/>
            </w:tcBorders>
            <w:shd w:val="clear" w:color="000000" w:fill="FFFFFF"/>
            <w:vAlign w:val="center"/>
            <w:hideMark/>
          </w:tcPr>
          <w:p w14:paraId="1691FFA3"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-1.93</w:t>
            </w:r>
          </w:p>
        </w:tc>
        <w:tc>
          <w:tcPr>
            <w:tcW w:w="2118" w:type="dxa"/>
            <w:tcBorders>
              <w:top w:val="nil"/>
              <w:left w:val="nil"/>
              <w:bottom w:val="single" w:sz="8" w:space="0" w:color="auto"/>
              <w:right w:val="single" w:sz="8" w:space="0" w:color="auto"/>
            </w:tcBorders>
            <w:shd w:val="clear" w:color="000000" w:fill="FFFFFF"/>
            <w:vAlign w:val="center"/>
            <w:hideMark/>
          </w:tcPr>
          <w:p w14:paraId="7A08D2BF"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-1.8</w:t>
            </w:r>
          </w:p>
        </w:tc>
      </w:tr>
      <w:tr w:rsidR="003C2E16" w:rsidRPr="003C2E16" w14:paraId="7A40E25F" w14:textId="77777777" w:rsidTr="00847E88">
        <w:trPr>
          <w:trHeight w:val="660"/>
        </w:trPr>
        <w:tc>
          <w:tcPr>
            <w:tcW w:w="1048" w:type="dxa"/>
            <w:tcBorders>
              <w:top w:val="nil"/>
              <w:left w:val="single" w:sz="8" w:space="0" w:color="auto"/>
              <w:bottom w:val="single" w:sz="8" w:space="0" w:color="auto"/>
              <w:right w:val="single" w:sz="8" w:space="0" w:color="auto"/>
            </w:tcBorders>
            <w:shd w:val="clear" w:color="000000" w:fill="FFFFFF"/>
            <w:vAlign w:val="center"/>
            <w:hideMark/>
          </w:tcPr>
          <w:p w14:paraId="2A8803F2"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Top</w:t>
            </w:r>
          </w:p>
        </w:tc>
        <w:tc>
          <w:tcPr>
            <w:tcW w:w="2191" w:type="dxa"/>
            <w:tcBorders>
              <w:top w:val="nil"/>
              <w:left w:val="nil"/>
              <w:bottom w:val="single" w:sz="8" w:space="0" w:color="auto"/>
              <w:right w:val="single" w:sz="8" w:space="0" w:color="auto"/>
            </w:tcBorders>
            <w:shd w:val="clear" w:color="000000" w:fill="FFFFFF"/>
            <w:vAlign w:val="center"/>
            <w:hideMark/>
          </w:tcPr>
          <w:p w14:paraId="3F0C2EAF"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SR, 0.98</w:t>
            </w:r>
          </w:p>
        </w:tc>
        <w:tc>
          <w:tcPr>
            <w:tcW w:w="2002" w:type="dxa"/>
            <w:tcBorders>
              <w:top w:val="nil"/>
              <w:left w:val="nil"/>
              <w:bottom w:val="single" w:sz="8" w:space="0" w:color="auto"/>
              <w:right w:val="single" w:sz="8" w:space="0" w:color="auto"/>
            </w:tcBorders>
            <w:shd w:val="clear" w:color="000000" w:fill="FFFFFF"/>
            <w:vAlign w:val="center"/>
            <w:hideMark/>
          </w:tcPr>
          <w:p w14:paraId="5167CC43"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disease_34713006, 1.15</w:t>
            </w:r>
          </w:p>
        </w:tc>
        <w:tc>
          <w:tcPr>
            <w:tcW w:w="2118" w:type="dxa"/>
            <w:tcBorders>
              <w:top w:val="nil"/>
              <w:left w:val="nil"/>
              <w:bottom w:val="single" w:sz="8" w:space="0" w:color="auto"/>
              <w:right w:val="single" w:sz="8" w:space="0" w:color="auto"/>
            </w:tcBorders>
            <w:shd w:val="clear" w:color="000000" w:fill="FFFFFF"/>
            <w:vAlign w:val="center"/>
            <w:hideMark/>
          </w:tcPr>
          <w:p w14:paraId="1613F445"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disease_194437008, 0.82</w:t>
            </w:r>
          </w:p>
        </w:tc>
        <w:tc>
          <w:tcPr>
            <w:tcW w:w="2118" w:type="dxa"/>
            <w:tcBorders>
              <w:top w:val="nil"/>
              <w:left w:val="nil"/>
              <w:bottom w:val="single" w:sz="8" w:space="0" w:color="auto"/>
              <w:right w:val="single" w:sz="8" w:space="0" w:color="auto"/>
            </w:tcBorders>
            <w:shd w:val="clear" w:color="000000" w:fill="FFFFFF"/>
            <w:vAlign w:val="center"/>
            <w:hideMark/>
          </w:tcPr>
          <w:p w14:paraId="168EAAF3"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disease_402134005, -1.16</w:t>
            </w:r>
          </w:p>
        </w:tc>
      </w:tr>
      <w:tr w:rsidR="003C2E16" w:rsidRPr="003C2E16" w14:paraId="39699B15" w14:textId="77777777" w:rsidTr="00847E88">
        <w:trPr>
          <w:trHeight w:val="660"/>
        </w:trPr>
        <w:tc>
          <w:tcPr>
            <w:tcW w:w="1048" w:type="dxa"/>
            <w:tcBorders>
              <w:top w:val="nil"/>
              <w:left w:val="single" w:sz="8" w:space="0" w:color="auto"/>
              <w:bottom w:val="single" w:sz="8" w:space="0" w:color="auto"/>
              <w:right w:val="single" w:sz="8" w:space="0" w:color="auto"/>
            </w:tcBorders>
            <w:shd w:val="clear" w:color="000000" w:fill="FFFFFF"/>
            <w:vAlign w:val="center"/>
            <w:hideMark/>
          </w:tcPr>
          <w:p w14:paraId="26395C43"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1st</w:t>
            </w:r>
          </w:p>
        </w:tc>
        <w:tc>
          <w:tcPr>
            <w:tcW w:w="2191" w:type="dxa"/>
            <w:tcBorders>
              <w:top w:val="nil"/>
              <w:left w:val="nil"/>
              <w:bottom w:val="single" w:sz="8" w:space="0" w:color="auto"/>
              <w:right w:val="single" w:sz="8" w:space="0" w:color="auto"/>
            </w:tcBorders>
            <w:shd w:val="clear" w:color="000000" w:fill="FFFFFF"/>
            <w:vAlign w:val="center"/>
            <w:hideMark/>
          </w:tcPr>
          <w:p w14:paraId="019532A9"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disease_254902007, 1.19</w:t>
            </w:r>
          </w:p>
        </w:tc>
        <w:tc>
          <w:tcPr>
            <w:tcW w:w="2002" w:type="dxa"/>
            <w:tcBorders>
              <w:top w:val="nil"/>
              <w:left w:val="nil"/>
              <w:bottom w:val="single" w:sz="8" w:space="0" w:color="auto"/>
              <w:right w:val="single" w:sz="8" w:space="0" w:color="auto"/>
            </w:tcBorders>
            <w:shd w:val="clear" w:color="000000" w:fill="FFFFFF"/>
            <w:vAlign w:val="center"/>
            <w:hideMark/>
          </w:tcPr>
          <w:p w14:paraId="53C53956"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disease_35489007, -0.57</w:t>
            </w:r>
          </w:p>
        </w:tc>
        <w:tc>
          <w:tcPr>
            <w:tcW w:w="2118" w:type="dxa"/>
            <w:tcBorders>
              <w:top w:val="nil"/>
              <w:left w:val="nil"/>
              <w:bottom w:val="single" w:sz="8" w:space="0" w:color="auto"/>
              <w:right w:val="single" w:sz="8" w:space="0" w:color="auto"/>
            </w:tcBorders>
            <w:shd w:val="clear" w:color="000000" w:fill="FFFFFF"/>
            <w:vAlign w:val="center"/>
            <w:hideMark/>
          </w:tcPr>
          <w:p w14:paraId="50357E12"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rx_10737, 0.77</w:t>
            </w:r>
          </w:p>
        </w:tc>
        <w:tc>
          <w:tcPr>
            <w:tcW w:w="2118" w:type="dxa"/>
            <w:tcBorders>
              <w:top w:val="nil"/>
              <w:left w:val="nil"/>
              <w:bottom w:val="single" w:sz="8" w:space="0" w:color="auto"/>
              <w:right w:val="single" w:sz="8" w:space="0" w:color="auto"/>
            </w:tcBorders>
            <w:shd w:val="clear" w:color="000000" w:fill="FFFFFF"/>
            <w:vAlign w:val="center"/>
            <w:hideMark/>
          </w:tcPr>
          <w:p w14:paraId="2F325813"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disease_66590003, -1.03</w:t>
            </w:r>
          </w:p>
        </w:tc>
      </w:tr>
      <w:tr w:rsidR="003C2E16" w:rsidRPr="003C2E16" w14:paraId="30ED7E48" w14:textId="77777777" w:rsidTr="00847E88">
        <w:trPr>
          <w:trHeight w:val="660"/>
        </w:trPr>
        <w:tc>
          <w:tcPr>
            <w:tcW w:w="1048" w:type="dxa"/>
            <w:tcBorders>
              <w:top w:val="nil"/>
              <w:left w:val="single" w:sz="8" w:space="0" w:color="auto"/>
              <w:bottom w:val="single" w:sz="8" w:space="0" w:color="auto"/>
              <w:right w:val="single" w:sz="8" w:space="0" w:color="auto"/>
            </w:tcBorders>
            <w:shd w:val="clear" w:color="000000" w:fill="FFFFFF"/>
            <w:vAlign w:val="center"/>
            <w:hideMark/>
          </w:tcPr>
          <w:p w14:paraId="236F47BA"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2nd</w:t>
            </w:r>
          </w:p>
        </w:tc>
        <w:tc>
          <w:tcPr>
            <w:tcW w:w="2191" w:type="dxa"/>
            <w:tcBorders>
              <w:top w:val="nil"/>
              <w:left w:val="nil"/>
              <w:bottom w:val="single" w:sz="8" w:space="0" w:color="auto"/>
              <w:right w:val="single" w:sz="8" w:space="0" w:color="auto"/>
            </w:tcBorders>
            <w:shd w:val="clear" w:color="000000" w:fill="FFFFFF"/>
            <w:vAlign w:val="center"/>
            <w:hideMark/>
          </w:tcPr>
          <w:p w14:paraId="7F1F6EE7"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disease_24782002, 1.05</w:t>
            </w:r>
          </w:p>
        </w:tc>
        <w:tc>
          <w:tcPr>
            <w:tcW w:w="2002" w:type="dxa"/>
            <w:tcBorders>
              <w:top w:val="nil"/>
              <w:left w:val="nil"/>
              <w:bottom w:val="single" w:sz="8" w:space="0" w:color="auto"/>
              <w:right w:val="single" w:sz="8" w:space="0" w:color="auto"/>
            </w:tcBorders>
            <w:shd w:val="clear" w:color="000000" w:fill="FFFFFF"/>
            <w:vAlign w:val="center"/>
            <w:hideMark/>
          </w:tcPr>
          <w:p w14:paraId="73EE86EE"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rx_734064, -0.50</w:t>
            </w:r>
          </w:p>
        </w:tc>
        <w:tc>
          <w:tcPr>
            <w:tcW w:w="2118" w:type="dxa"/>
            <w:tcBorders>
              <w:top w:val="nil"/>
              <w:left w:val="nil"/>
              <w:bottom w:val="single" w:sz="8" w:space="0" w:color="auto"/>
              <w:right w:val="single" w:sz="8" w:space="0" w:color="auto"/>
            </w:tcBorders>
            <w:shd w:val="clear" w:color="000000" w:fill="FFFFFF"/>
            <w:vAlign w:val="center"/>
            <w:hideMark/>
          </w:tcPr>
          <w:p w14:paraId="20BB51C6"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disease_53741008, -0.64</w:t>
            </w:r>
          </w:p>
        </w:tc>
        <w:tc>
          <w:tcPr>
            <w:tcW w:w="2118" w:type="dxa"/>
            <w:tcBorders>
              <w:top w:val="nil"/>
              <w:left w:val="nil"/>
              <w:bottom w:val="single" w:sz="8" w:space="0" w:color="auto"/>
              <w:right w:val="single" w:sz="8" w:space="0" w:color="auto"/>
            </w:tcBorders>
            <w:shd w:val="clear" w:color="000000" w:fill="FFFFFF"/>
            <w:vAlign w:val="center"/>
            <w:hideMark/>
          </w:tcPr>
          <w:p w14:paraId="4D3CCF67"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disease_10743008, -1.00</w:t>
            </w:r>
          </w:p>
        </w:tc>
      </w:tr>
      <w:tr w:rsidR="003C2E16" w:rsidRPr="003C2E16" w14:paraId="09740EDD" w14:textId="77777777" w:rsidTr="00847E88">
        <w:trPr>
          <w:trHeight w:val="660"/>
        </w:trPr>
        <w:tc>
          <w:tcPr>
            <w:tcW w:w="1048" w:type="dxa"/>
            <w:tcBorders>
              <w:top w:val="nil"/>
              <w:left w:val="single" w:sz="8" w:space="0" w:color="auto"/>
              <w:bottom w:val="single" w:sz="8" w:space="0" w:color="auto"/>
              <w:right w:val="single" w:sz="8" w:space="0" w:color="auto"/>
            </w:tcBorders>
            <w:shd w:val="clear" w:color="000000" w:fill="FFFFFF"/>
            <w:vAlign w:val="center"/>
            <w:hideMark/>
          </w:tcPr>
          <w:p w14:paraId="22125E29"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3rd</w:t>
            </w:r>
          </w:p>
        </w:tc>
        <w:tc>
          <w:tcPr>
            <w:tcW w:w="2191" w:type="dxa"/>
            <w:tcBorders>
              <w:top w:val="nil"/>
              <w:left w:val="nil"/>
              <w:bottom w:val="single" w:sz="8" w:space="0" w:color="auto"/>
              <w:right w:val="single" w:sz="8" w:space="0" w:color="auto"/>
            </w:tcBorders>
            <w:shd w:val="clear" w:color="000000" w:fill="FFFFFF"/>
            <w:vAlign w:val="center"/>
            <w:hideMark/>
          </w:tcPr>
          <w:p w14:paraId="35B301BE"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disease_31956009, -0.86</w:t>
            </w:r>
          </w:p>
        </w:tc>
        <w:tc>
          <w:tcPr>
            <w:tcW w:w="2002" w:type="dxa"/>
            <w:tcBorders>
              <w:top w:val="nil"/>
              <w:left w:val="nil"/>
              <w:bottom w:val="single" w:sz="8" w:space="0" w:color="auto"/>
              <w:right w:val="single" w:sz="8" w:space="0" w:color="auto"/>
            </w:tcBorders>
            <w:shd w:val="clear" w:color="000000" w:fill="FFFFFF"/>
            <w:vAlign w:val="center"/>
            <w:hideMark/>
          </w:tcPr>
          <w:p w14:paraId="2F56AE5E"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disease_56294008, -0.49</w:t>
            </w:r>
          </w:p>
        </w:tc>
        <w:tc>
          <w:tcPr>
            <w:tcW w:w="2118" w:type="dxa"/>
            <w:tcBorders>
              <w:top w:val="nil"/>
              <w:left w:val="nil"/>
              <w:bottom w:val="single" w:sz="8" w:space="0" w:color="auto"/>
              <w:right w:val="single" w:sz="8" w:space="0" w:color="auto"/>
            </w:tcBorders>
            <w:shd w:val="clear" w:color="000000" w:fill="FFFFFF"/>
            <w:vAlign w:val="center"/>
            <w:hideMark/>
          </w:tcPr>
          <w:p w14:paraId="2B6C058C"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rx_89013, -0.64</w:t>
            </w:r>
          </w:p>
        </w:tc>
        <w:tc>
          <w:tcPr>
            <w:tcW w:w="2118" w:type="dxa"/>
            <w:tcBorders>
              <w:top w:val="nil"/>
              <w:left w:val="nil"/>
              <w:bottom w:val="single" w:sz="8" w:space="0" w:color="auto"/>
              <w:right w:val="single" w:sz="8" w:space="0" w:color="auto"/>
            </w:tcBorders>
            <w:shd w:val="clear" w:color="000000" w:fill="FFFFFF"/>
            <w:vAlign w:val="center"/>
            <w:hideMark/>
          </w:tcPr>
          <w:p w14:paraId="6A1D8494"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disease_14669001, -0.94</w:t>
            </w:r>
          </w:p>
        </w:tc>
      </w:tr>
      <w:tr w:rsidR="003C2E16" w:rsidRPr="003C2E16" w14:paraId="1FF07228" w14:textId="77777777" w:rsidTr="00847E88">
        <w:trPr>
          <w:trHeight w:val="660"/>
        </w:trPr>
        <w:tc>
          <w:tcPr>
            <w:tcW w:w="1048" w:type="dxa"/>
            <w:tcBorders>
              <w:top w:val="nil"/>
              <w:left w:val="single" w:sz="8" w:space="0" w:color="auto"/>
              <w:bottom w:val="single" w:sz="8" w:space="0" w:color="auto"/>
              <w:right w:val="single" w:sz="8" w:space="0" w:color="auto"/>
            </w:tcBorders>
            <w:shd w:val="clear" w:color="000000" w:fill="FFFFFF"/>
            <w:vAlign w:val="center"/>
            <w:hideMark/>
          </w:tcPr>
          <w:p w14:paraId="446AF9BE"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4th</w:t>
            </w:r>
          </w:p>
        </w:tc>
        <w:tc>
          <w:tcPr>
            <w:tcW w:w="2191" w:type="dxa"/>
            <w:tcBorders>
              <w:top w:val="nil"/>
              <w:left w:val="nil"/>
              <w:bottom w:val="single" w:sz="8" w:space="0" w:color="auto"/>
              <w:right w:val="single" w:sz="8" w:space="0" w:color="auto"/>
            </w:tcBorders>
            <w:shd w:val="clear" w:color="000000" w:fill="FFFFFF"/>
            <w:vAlign w:val="center"/>
            <w:hideMark/>
          </w:tcPr>
          <w:p w14:paraId="56FBD679"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disease_32398004, -0.77</w:t>
            </w:r>
          </w:p>
        </w:tc>
        <w:tc>
          <w:tcPr>
            <w:tcW w:w="2002" w:type="dxa"/>
            <w:tcBorders>
              <w:top w:val="nil"/>
              <w:left w:val="nil"/>
              <w:bottom w:val="single" w:sz="8" w:space="0" w:color="auto"/>
              <w:right w:val="single" w:sz="8" w:space="0" w:color="auto"/>
            </w:tcBorders>
            <w:shd w:val="clear" w:color="000000" w:fill="FFFFFF"/>
            <w:vAlign w:val="center"/>
            <w:hideMark/>
          </w:tcPr>
          <w:p w14:paraId="165FC1BE"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DN, -0.45</w:t>
            </w:r>
          </w:p>
        </w:tc>
        <w:tc>
          <w:tcPr>
            <w:tcW w:w="2118" w:type="dxa"/>
            <w:tcBorders>
              <w:top w:val="nil"/>
              <w:left w:val="nil"/>
              <w:bottom w:val="single" w:sz="8" w:space="0" w:color="auto"/>
              <w:right w:val="single" w:sz="8" w:space="0" w:color="auto"/>
            </w:tcBorders>
            <w:shd w:val="clear" w:color="000000" w:fill="FFFFFF"/>
            <w:vAlign w:val="center"/>
            <w:hideMark/>
          </w:tcPr>
          <w:p w14:paraId="72984B12"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disease_609496007, -0.68</w:t>
            </w:r>
          </w:p>
        </w:tc>
        <w:tc>
          <w:tcPr>
            <w:tcW w:w="2118" w:type="dxa"/>
            <w:tcBorders>
              <w:top w:val="nil"/>
              <w:left w:val="nil"/>
              <w:bottom w:val="single" w:sz="8" w:space="0" w:color="auto"/>
              <w:right w:val="single" w:sz="8" w:space="0" w:color="auto"/>
            </w:tcBorders>
            <w:shd w:val="clear" w:color="000000" w:fill="FFFFFF"/>
            <w:vAlign w:val="center"/>
            <w:hideMark/>
          </w:tcPr>
          <w:p w14:paraId="5784E274"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disease_193589009, -0.94</w:t>
            </w:r>
          </w:p>
        </w:tc>
      </w:tr>
      <w:tr w:rsidR="003C2E16" w:rsidRPr="003C2E16" w14:paraId="060897D6" w14:textId="77777777" w:rsidTr="00847E88">
        <w:trPr>
          <w:trHeight w:val="660"/>
        </w:trPr>
        <w:tc>
          <w:tcPr>
            <w:tcW w:w="1048" w:type="dxa"/>
            <w:tcBorders>
              <w:top w:val="nil"/>
              <w:left w:val="single" w:sz="8" w:space="0" w:color="auto"/>
              <w:bottom w:val="single" w:sz="8" w:space="0" w:color="auto"/>
              <w:right w:val="single" w:sz="8" w:space="0" w:color="auto"/>
            </w:tcBorders>
            <w:shd w:val="clear" w:color="000000" w:fill="FFFFFF"/>
            <w:vAlign w:val="center"/>
            <w:hideMark/>
          </w:tcPr>
          <w:p w14:paraId="66581F3A" w14:textId="77777777" w:rsidR="00847E88" w:rsidRPr="00847E88" w:rsidRDefault="00847E88" w:rsidP="00847E88">
            <w:pPr>
              <w:spacing w:after="0" w:line="240" w:lineRule="auto"/>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lastRenderedPageBreak/>
              <w:t>5th</w:t>
            </w:r>
          </w:p>
        </w:tc>
        <w:tc>
          <w:tcPr>
            <w:tcW w:w="2191" w:type="dxa"/>
            <w:tcBorders>
              <w:top w:val="nil"/>
              <w:left w:val="nil"/>
              <w:bottom w:val="single" w:sz="8" w:space="0" w:color="auto"/>
              <w:right w:val="single" w:sz="8" w:space="0" w:color="auto"/>
            </w:tcBorders>
            <w:shd w:val="clear" w:color="000000" w:fill="FFFFFF"/>
            <w:vAlign w:val="center"/>
            <w:hideMark/>
          </w:tcPr>
          <w:p w14:paraId="5DB2E4D6"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DR, 0.61</w:t>
            </w:r>
          </w:p>
        </w:tc>
        <w:tc>
          <w:tcPr>
            <w:tcW w:w="2002" w:type="dxa"/>
            <w:tcBorders>
              <w:top w:val="nil"/>
              <w:left w:val="nil"/>
              <w:bottom w:val="single" w:sz="8" w:space="0" w:color="auto"/>
              <w:right w:val="single" w:sz="8" w:space="0" w:color="auto"/>
            </w:tcBorders>
            <w:shd w:val="clear" w:color="000000" w:fill="FFFFFF"/>
            <w:vAlign w:val="center"/>
            <w:hideMark/>
          </w:tcPr>
          <w:p w14:paraId="3301CDBE"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disease_76581006, 0.46</w:t>
            </w:r>
          </w:p>
        </w:tc>
        <w:tc>
          <w:tcPr>
            <w:tcW w:w="2118" w:type="dxa"/>
            <w:tcBorders>
              <w:top w:val="nil"/>
              <w:left w:val="nil"/>
              <w:bottom w:val="single" w:sz="8" w:space="0" w:color="auto"/>
              <w:right w:val="single" w:sz="8" w:space="0" w:color="auto"/>
            </w:tcBorders>
            <w:shd w:val="clear" w:color="000000" w:fill="FFFFFF"/>
            <w:vAlign w:val="center"/>
            <w:hideMark/>
          </w:tcPr>
          <w:p w14:paraId="673ED05B"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disease_193462001, 0.70</w:t>
            </w:r>
          </w:p>
        </w:tc>
        <w:tc>
          <w:tcPr>
            <w:tcW w:w="2118" w:type="dxa"/>
            <w:tcBorders>
              <w:top w:val="nil"/>
              <w:left w:val="nil"/>
              <w:bottom w:val="single" w:sz="8" w:space="0" w:color="auto"/>
              <w:right w:val="single" w:sz="8" w:space="0" w:color="auto"/>
            </w:tcBorders>
            <w:shd w:val="clear" w:color="000000" w:fill="FFFFFF"/>
            <w:vAlign w:val="center"/>
            <w:hideMark/>
          </w:tcPr>
          <w:p w14:paraId="6FCC2732" w14:textId="77777777" w:rsidR="00847E88" w:rsidRPr="00847E88" w:rsidRDefault="00847E88" w:rsidP="00847E88">
            <w:pPr>
              <w:spacing w:after="0" w:line="240" w:lineRule="auto"/>
              <w:jc w:val="center"/>
              <w:rPr>
                <w:rFonts w:ascii="Times New Roman" w:eastAsia="Times New Roman" w:hAnsi="Times New Roman" w:cs="Times New Roman"/>
                <w:kern w:val="0"/>
                <w14:ligatures w14:val="none"/>
              </w:rPr>
            </w:pPr>
            <w:r w:rsidRPr="00847E88">
              <w:rPr>
                <w:rFonts w:ascii="Times New Roman" w:eastAsia="Times New Roman" w:hAnsi="Times New Roman" w:cs="Times New Roman"/>
                <w:kern w:val="0"/>
                <w14:ligatures w14:val="none"/>
              </w:rPr>
              <w:t>disease_200670004, 1.04</w:t>
            </w:r>
          </w:p>
        </w:tc>
      </w:tr>
    </w:tbl>
    <w:p w14:paraId="4A46358B" w14:textId="7937518E" w:rsidR="00442E25" w:rsidRPr="003C2E16" w:rsidRDefault="00442E25" w:rsidP="003F5410">
      <w:pPr>
        <w:rPr>
          <w:rFonts w:ascii="Times New Roman" w:hAnsi="Times New Roman" w:cs="Times New Roman"/>
          <w:b/>
          <w:bCs/>
        </w:rPr>
      </w:pPr>
    </w:p>
    <w:p w14:paraId="1216B696" w14:textId="77777777" w:rsidR="00D41DEC" w:rsidRPr="003C2E16" w:rsidRDefault="00D41DEC" w:rsidP="0063203B">
      <w:pPr>
        <w:rPr>
          <w:rFonts w:ascii="Times New Roman" w:hAnsi="Times New Roman" w:cs="Times New Roman"/>
        </w:rPr>
      </w:pPr>
      <w:r w:rsidRPr="003C2E16">
        <w:rPr>
          <w:rFonts w:ascii="Times New Roman" w:hAnsi="Times New Roman" w:cs="Times New Roman"/>
          <w:b/>
          <w:bCs/>
        </w:rPr>
        <w:t>Table 3 Note:</w:t>
      </w:r>
      <w:r w:rsidRPr="003C2E16">
        <w:rPr>
          <w:rFonts w:ascii="Times New Roman" w:hAnsi="Times New Roman" w:cs="Times New Roman"/>
        </w:rPr>
        <w:t xml:space="preserve"> The top five factors that significantly contribute to the predictive models for four different antidepressants which are Bupropion, Desvenlafaxine, Trazodone, and Doxepin. For Bupropion, the model's intercept is -1.47 with a coefficient of 0.98. Desvenlafaxine shows a model intercept of -3.2, where disease_34713006 with a coefficient of 1.15. Trazodone, with an intercept of -1.93, impact from disease_194437008 at 0.82. The Doxepin's model intercept stands at -1.8 and impact from disease_402134005 at -1.16.</w:t>
      </w:r>
    </w:p>
    <w:p w14:paraId="077A51E3" w14:textId="66EFA195" w:rsidR="00DB5DDC" w:rsidRPr="003C2E16" w:rsidRDefault="002025E8" w:rsidP="0063203B">
      <w:pPr>
        <w:rPr>
          <w:rFonts w:ascii="Times New Roman" w:hAnsi="Times New Roman" w:cs="Times New Roman"/>
          <w:b/>
          <w:bCs/>
        </w:rPr>
      </w:pPr>
      <w:r w:rsidRPr="003C2E16">
        <w:rPr>
          <w:rFonts w:ascii="Times New Roman" w:hAnsi="Times New Roman" w:cs="Times New Roman"/>
          <w:b/>
          <w:bCs/>
        </w:rPr>
        <w:t>Discussion</w:t>
      </w:r>
    </w:p>
    <w:p w14:paraId="10DD5795" w14:textId="51272758" w:rsidR="008B20AA" w:rsidRPr="003C2E16" w:rsidRDefault="00752E79" w:rsidP="00AF50C0">
      <w:pPr>
        <w:rPr>
          <w:rFonts w:ascii="Times New Roman" w:eastAsia="Times New Roman" w:hAnsi="Times New Roman" w:cs="Times New Roman"/>
          <w:kern w:val="0"/>
          <w14:ligatures w14:val="none"/>
        </w:rPr>
      </w:pPr>
      <w:r w:rsidRPr="003C2E16">
        <w:rPr>
          <w:rFonts w:ascii="Times New Roman" w:eastAsia="Times New Roman" w:hAnsi="Times New Roman" w:cs="Times New Roman"/>
          <w:kern w:val="0"/>
          <w14:ligatures w14:val="none"/>
        </w:rPr>
        <w:t xml:space="preserve"> </w:t>
      </w:r>
      <w:r w:rsidR="00AF50C0" w:rsidRPr="003C2E16">
        <w:rPr>
          <w:rFonts w:ascii="Times New Roman" w:eastAsia="Times New Roman" w:hAnsi="Times New Roman" w:cs="Times New Roman"/>
          <w:kern w:val="0"/>
          <w14:ligatures w14:val="none"/>
        </w:rPr>
        <w:tab/>
      </w:r>
      <w:r w:rsidR="008B20AA" w:rsidRPr="003C2E16">
        <w:rPr>
          <w:rFonts w:ascii="Times New Roman" w:eastAsia="Times New Roman" w:hAnsi="Times New Roman" w:cs="Times New Roman"/>
          <w:kern w:val="0"/>
          <w14:ligatures w14:val="none"/>
        </w:rPr>
        <w:t xml:space="preserve">According to table 1, it </w:t>
      </w:r>
      <w:r w:rsidR="008B20AA" w:rsidRPr="003C2E16">
        <w:rPr>
          <w:rFonts w:ascii="Times New Roman" w:eastAsia="Times New Roman" w:hAnsi="Times New Roman" w:cs="Times New Roman"/>
          <w:kern w:val="0"/>
          <w14:ligatures w14:val="none"/>
        </w:rPr>
        <w:t xml:space="preserve">revealed a high discontinuation rate of antidepressant usage with 3,792 out of 7,081 </w:t>
      </w:r>
      <w:r w:rsidRPr="003C2E16">
        <w:rPr>
          <w:rFonts w:ascii="Times New Roman" w:eastAsia="Times New Roman" w:hAnsi="Times New Roman" w:cs="Times New Roman"/>
          <w:kern w:val="0"/>
          <w14:ligatures w14:val="none"/>
        </w:rPr>
        <w:t>African American participants</w:t>
      </w:r>
      <w:r w:rsidR="008B20AA" w:rsidRPr="003C2E16">
        <w:rPr>
          <w:rFonts w:ascii="Times New Roman" w:eastAsia="Times New Roman" w:hAnsi="Times New Roman" w:cs="Times New Roman"/>
          <w:kern w:val="0"/>
          <w14:ligatures w14:val="none"/>
        </w:rPr>
        <w:t xml:space="preserve"> stopping their medication. </w:t>
      </w:r>
      <w:r w:rsidRPr="003C2E16">
        <w:rPr>
          <w:rFonts w:ascii="Times New Roman" w:eastAsia="Times New Roman" w:hAnsi="Times New Roman" w:cs="Times New Roman"/>
          <w:kern w:val="0"/>
          <w14:ligatures w14:val="none"/>
        </w:rPr>
        <w:t>The African American patients</w:t>
      </w:r>
      <w:r w:rsidR="008B20AA" w:rsidRPr="003C2E16">
        <w:rPr>
          <w:rFonts w:ascii="Times New Roman" w:eastAsia="Times New Roman" w:hAnsi="Times New Roman" w:cs="Times New Roman"/>
          <w:kern w:val="0"/>
          <w14:ligatures w14:val="none"/>
        </w:rPr>
        <w:t xml:space="preserve"> who continued t</w:t>
      </w:r>
      <w:r w:rsidRPr="003C2E16">
        <w:rPr>
          <w:rFonts w:ascii="Times New Roman" w:eastAsia="Times New Roman" w:hAnsi="Times New Roman" w:cs="Times New Roman"/>
          <w:kern w:val="0"/>
          <w14:ligatures w14:val="none"/>
        </w:rPr>
        <w:t>heir t</w:t>
      </w:r>
      <w:r w:rsidR="008B20AA" w:rsidRPr="003C2E16">
        <w:rPr>
          <w:rFonts w:ascii="Times New Roman" w:eastAsia="Times New Roman" w:hAnsi="Times New Roman" w:cs="Times New Roman"/>
          <w:kern w:val="0"/>
          <w14:ligatures w14:val="none"/>
        </w:rPr>
        <w:t xml:space="preserve">reatment maintained it for a duration, averaging </w:t>
      </w:r>
      <w:r w:rsidRPr="003C2E16">
        <w:rPr>
          <w:rFonts w:ascii="Times New Roman" w:eastAsia="Times New Roman" w:hAnsi="Times New Roman" w:cs="Times New Roman"/>
          <w:kern w:val="0"/>
          <w14:ligatures w14:val="none"/>
        </w:rPr>
        <w:t xml:space="preserve">around </w:t>
      </w:r>
      <w:r w:rsidR="008B20AA" w:rsidRPr="003C2E16">
        <w:rPr>
          <w:rFonts w:ascii="Times New Roman" w:eastAsia="Times New Roman" w:hAnsi="Times New Roman" w:cs="Times New Roman"/>
          <w:kern w:val="0"/>
          <w14:ligatures w14:val="none"/>
        </w:rPr>
        <w:t>220 days.</w:t>
      </w:r>
      <w:r w:rsidRPr="003C2E16">
        <w:rPr>
          <w:rFonts w:ascii="Times New Roman" w:eastAsia="Times New Roman" w:hAnsi="Times New Roman" w:cs="Times New Roman"/>
          <w:kern w:val="0"/>
          <w14:ligatures w14:val="none"/>
        </w:rPr>
        <w:t xml:space="preserve"> </w:t>
      </w:r>
      <w:r w:rsidR="000532B6" w:rsidRPr="003C2E16">
        <w:rPr>
          <w:rFonts w:ascii="Times New Roman" w:eastAsia="Times New Roman" w:hAnsi="Times New Roman" w:cs="Times New Roman"/>
          <w:kern w:val="0"/>
          <w14:ligatures w14:val="none"/>
        </w:rPr>
        <w:t xml:space="preserve">The AI models demonstrated </w:t>
      </w:r>
      <w:r w:rsidRPr="003C2E16">
        <w:rPr>
          <w:rFonts w:ascii="Times New Roman" w:eastAsia="Times New Roman" w:hAnsi="Times New Roman" w:cs="Times New Roman"/>
          <w:kern w:val="0"/>
          <w14:ligatures w14:val="none"/>
        </w:rPr>
        <w:t>different rates of prediction</w:t>
      </w:r>
      <w:r w:rsidR="000532B6" w:rsidRPr="003C2E16">
        <w:rPr>
          <w:rFonts w:ascii="Times New Roman" w:eastAsia="Times New Roman" w:hAnsi="Times New Roman" w:cs="Times New Roman"/>
          <w:kern w:val="0"/>
          <w14:ligatures w14:val="none"/>
        </w:rPr>
        <w:t xml:space="preserve"> with significant improvements observed when incorporating </w:t>
      </w:r>
      <w:r w:rsidRPr="003C2E16">
        <w:rPr>
          <w:rFonts w:ascii="Times New Roman" w:eastAsia="Times New Roman" w:hAnsi="Times New Roman" w:cs="Times New Roman"/>
          <w:kern w:val="0"/>
          <w14:ligatures w14:val="none"/>
        </w:rPr>
        <w:t>other</w:t>
      </w:r>
      <w:r w:rsidR="000532B6" w:rsidRPr="003C2E16">
        <w:rPr>
          <w:rFonts w:ascii="Times New Roman" w:eastAsia="Times New Roman" w:hAnsi="Times New Roman" w:cs="Times New Roman"/>
          <w:kern w:val="0"/>
          <w14:ligatures w14:val="none"/>
        </w:rPr>
        <w:t xml:space="preserve"> factors. </w:t>
      </w:r>
      <w:r w:rsidRPr="003C2E16">
        <w:rPr>
          <w:rFonts w:ascii="Times New Roman" w:eastAsia="Times New Roman" w:hAnsi="Times New Roman" w:cs="Times New Roman"/>
          <w:kern w:val="0"/>
          <w14:ligatures w14:val="none"/>
        </w:rPr>
        <w:t>In fact</w:t>
      </w:r>
      <w:r w:rsidR="000532B6" w:rsidRPr="003C2E16">
        <w:rPr>
          <w:rFonts w:ascii="Times New Roman" w:eastAsia="Times New Roman" w:hAnsi="Times New Roman" w:cs="Times New Roman"/>
          <w:kern w:val="0"/>
          <w14:ligatures w14:val="none"/>
        </w:rPr>
        <w:t xml:space="preserve">, Desvenlafaxine showed a prediction success rate of 83% in the race-specific </w:t>
      </w:r>
      <w:r w:rsidRPr="003C2E16">
        <w:rPr>
          <w:rFonts w:ascii="Times New Roman" w:eastAsia="Times New Roman" w:hAnsi="Times New Roman" w:cs="Times New Roman"/>
          <w:kern w:val="0"/>
          <w14:ligatures w14:val="none"/>
        </w:rPr>
        <w:t xml:space="preserve">AI </w:t>
      </w:r>
      <w:r w:rsidR="000532B6" w:rsidRPr="003C2E16">
        <w:rPr>
          <w:rFonts w:ascii="Times New Roman" w:eastAsia="Times New Roman" w:hAnsi="Times New Roman" w:cs="Times New Roman"/>
          <w:kern w:val="0"/>
          <w14:ligatures w14:val="none"/>
        </w:rPr>
        <w:t>model compared to</w:t>
      </w:r>
      <w:r w:rsidRPr="003C2E16">
        <w:rPr>
          <w:rFonts w:ascii="Times New Roman" w:eastAsia="Times New Roman" w:hAnsi="Times New Roman" w:cs="Times New Roman"/>
          <w:kern w:val="0"/>
          <w14:ligatures w14:val="none"/>
        </w:rPr>
        <w:t xml:space="preserve"> the</w:t>
      </w:r>
      <w:r w:rsidR="000532B6" w:rsidRPr="003C2E16">
        <w:rPr>
          <w:rFonts w:ascii="Times New Roman" w:eastAsia="Times New Roman" w:hAnsi="Times New Roman" w:cs="Times New Roman"/>
          <w:kern w:val="0"/>
          <w14:ligatures w14:val="none"/>
        </w:rPr>
        <w:t xml:space="preserve"> AI prediction rate of 33%.</w:t>
      </w:r>
      <w:r w:rsidRPr="003C2E16">
        <w:rPr>
          <w:rFonts w:ascii="Times New Roman" w:eastAsia="Times New Roman" w:hAnsi="Times New Roman" w:cs="Times New Roman"/>
          <w:kern w:val="0"/>
          <w14:ligatures w14:val="none"/>
        </w:rPr>
        <w:t xml:space="preserve"> It</w:t>
      </w:r>
      <w:r w:rsidR="004A15B1" w:rsidRPr="003C2E16">
        <w:rPr>
          <w:rFonts w:ascii="Times New Roman" w:eastAsia="Times New Roman" w:hAnsi="Times New Roman" w:cs="Times New Roman"/>
          <w:kern w:val="0"/>
          <w14:ligatures w14:val="none"/>
        </w:rPr>
        <w:t xml:space="preserve"> reveals that both disease conditions and treatment influence the AI model's predictions. Each antidepressant responds differently to the contributing </w:t>
      </w:r>
      <w:r w:rsidRPr="003C2E16">
        <w:rPr>
          <w:rFonts w:ascii="Times New Roman" w:eastAsia="Times New Roman" w:hAnsi="Times New Roman" w:cs="Times New Roman"/>
          <w:kern w:val="0"/>
          <w14:ligatures w14:val="none"/>
        </w:rPr>
        <w:t>factors.</w:t>
      </w:r>
    </w:p>
    <w:p w14:paraId="18674BAE" w14:textId="766EBAFF" w:rsidR="008B20AA" w:rsidRPr="003C2E16" w:rsidRDefault="007B537F" w:rsidP="00D41DEC">
      <w:pPr>
        <w:ind w:firstLine="720"/>
        <w:rPr>
          <w:rFonts w:ascii="Times New Roman" w:eastAsia="Times New Roman" w:hAnsi="Times New Roman" w:cs="Times New Roman"/>
          <w:kern w:val="0"/>
          <w14:ligatures w14:val="none"/>
        </w:rPr>
      </w:pPr>
      <w:r w:rsidRPr="003C2E16">
        <w:rPr>
          <w:rFonts w:ascii="Times New Roman" w:eastAsia="Times New Roman" w:hAnsi="Times New Roman" w:cs="Times New Roman"/>
          <w:kern w:val="0"/>
          <w14:ligatures w14:val="none"/>
        </w:rPr>
        <w:t>P</w:t>
      </w:r>
      <w:r w:rsidR="008B20AA" w:rsidRPr="003C2E16">
        <w:rPr>
          <w:rFonts w:ascii="Times New Roman" w:eastAsia="Times New Roman" w:hAnsi="Times New Roman" w:cs="Times New Roman"/>
          <w:kern w:val="0"/>
          <w14:ligatures w14:val="none"/>
        </w:rPr>
        <w:t xml:space="preserve">atients with multiple health conditions are more likely to face complications with antidepressant efficacy, potentially explaining the high discontinuation observed in this study. </w:t>
      </w:r>
      <w:r w:rsidRPr="003C2E16">
        <w:rPr>
          <w:rFonts w:ascii="Times New Roman" w:eastAsia="Times New Roman" w:hAnsi="Times New Roman" w:cs="Times New Roman"/>
          <w:kern w:val="0"/>
          <w14:ligatures w14:val="none"/>
        </w:rPr>
        <w:t>There should be a consideration of reviewing past treatments when prescribing new drugs to patients. The</w:t>
      </w:r>
      <w:r w:rsidRPr="003C2E16">
        <w:rPr>
          <w:rFonts w:ascii="Times New Roman" w:eastAsia="Times New Roman" w:hAnsi="Times New Roman" w:cs="Times New Roman"/>
          <w:kern w:val="0"/>
          <w14:ligatures w14:val="none"/>
        </w:rPr>
        <w:t xml:space="preserve"> disease-specific impacts on antidepressant efficacy and the influence of specific disease codes aligns with known interactions between these conditions and drug metabolism in psychiatric treatments.</w:t>
      </w:r>
      <w:r w:rsidRPr="003C2E16">
        <w:rPr>
          <w:rFonts w:ascii="Times New Roman" w:eastAsia="Times New Roman" w:hAnsi="Times New Roman" w:cs="Times New Roman"/>
          <w:kern w:val="0"/>
          <w14:ligatures w14:val="none"/>
        </w:rPr>
        <w:t xml:space="preserve"> </w:t>
      </w:r>
    </w:p>
    <w:p w14:paraId="707F9B91" w14:textId="683E2E7B" w:rsidR="008B20AA" w:rsidRPr="003C2E16" w:rsidRDefault="007B537F" w:rsidP="00D41DEC">
      <w:pPr>
        <w:ind w:firstLine="720"/>
        <w:rPr>
          <w:rFonts w:ascii="Times New Roman" w:eastAsia="Times New Roman" w:hAnsi="Times New Roman" w:cs="Times New Roman"/>
          <w:kern w:val="0"/>
          <w14:ligatures w14:val="none"/>
        </w:rPr>
      </w:pPr>
      <w:r w:rsidRPr="003C2E16">
        <w:rPr>
          <w:rFonts w:ascii="Times New Roman" w:eastAsia="Times New Roman" w:hAnsi="Times New Roman" w:cs="Times New Roman"/>
          <w:kern w:val="0"/>
          <w14:ligatures w14:val="none"/>
        </w:rPr>
        <w:t xml:space="preserve">The study was focused on four sets of antidepressant and not on all the possible drugs that could be prescribed to patients that are diagnosed with Major depression. It was solely focused on the African American population and not compared with the general population. If the study was to analyze the entire demographic by All of us data, then there would be a huge impact on claims if there a clear difference in remissions compared to other races provided in the dataset. Also, the African American sample size is small and if there was a larger sample size for the algorithm to use then it would increase the accuracy of the model. </w:t>
      </w:r>
    </w:p>
    <w:p w14:paraId="75699E97" w14:textId="5FF5F946" w:rsidR="00442E25" w:rsidRPr="003C2E16" w:rsidRDefault="007B537F" w:rsidP="00D41DEC">
      <w:pPr>
        <w:ind w:firstLine="720"/>
        <w:rPr>
          <w:rFonts w:ascii="Times New Roman" w:eastAsia="Times New Roman" w:hAnsi="Times New Roman" w:cs="Times New Roman"/>
          <w:kern w:val="0"/>
          <w14:ligatures w14:val="none"/>
        </w:rPr>
      </w:pPr>
      <w:r w:rsidRPr="003C2E16">
        <w:rPr>
          <w:rFonts w:ascii="Times New Roman" w:eastAsia="Times New Roman" w:hAnsi="Times New Roman" w:cs="Times New Roman"/>
          <w:kern w:val="0"/>
          <w14:ligatures w14:val="none"/>
        </w:rPr>
        <w:t xml:space="preserve">The </w:t>
      </w:r>
      <w:proofErr w:type="gramStart"/>
      <w:r w:rsidRPr="003C2E16">
        <w:rPr>
          <w:rFonts w:ascii="Times New Roman" w:eastAsia="Times New Roman" w:hAnsi="Times New Roman" w:cs="Times New Roman"/>
          <w:kern w:val="0"/>
          <w14:ligatures w14:val="none"/>
        </w:rPr>
        <w:t>Health</w:t>
      </w:r>
      <w:proofErr w:type="gramEnd"/>
      <w:r w:rsidRPr="003C2E16">
        <w:rPr>
          <w:rFonts w:ascii="Times New Roman" w:eastAsia="Times New Roman" w:hAnsi="Times New Roman" w:cs="Times New Roman"/>
          <w:kern w:val="0"/>
          <w14:ligatures w14:val="none"/>
        </w:rPr>
        <w:t xml:space="preserve"> </w:t>
      </w:r>
      <w:r w:rsidR="008B20AA" w:rsidRPr="003C2E16">
        <w:rPr>
          <w:rFonts w:ascii="Times New Roman" w:eastAsia="Times New Roman" w:hAnsi="Times New Roman" w:cs="Times New Roman"/>
          <w:kern w:val="0"/>
          <w14:ligatures w14:val="none"/>
        </w:rPr>
        <w:t>policy should focus on improving patient</w:t>
      </w:r>
      <w:r w:rsidRPr="003C2E16">
        <w:rPr>
          <w:rFonts w:ascii="Times New Roman" w:eastAsia="Times New Roman" w:hAnsi="Times New Roman" w:cs="Times New Roman"/>
          <w:kern w:val="0"/>
          <w14:ligatures w14:val="none"/>
        </w:rPr>
        <w:t xml:space="preserve"> and doctor</w:t>
      </w:r>
      <w:r w:rsidR="008B20AA" w:rsidRPr="003C2E16">
        <w:rPr>
          <w:rFonts w:ascii="Times New Roman" w:eastAsia="Times New Roman" w:hAnsi="Times New Roman" w:cs="Times New Roman"/>
          <w:kern w:val="0"/>
          <w14:ligatures w14:val="none"/>
        </w:rPr>
        <w:t xml:space="preserve"> communication, enhancing </w:t>
      </w:r>
      <w:r w:rsidRPr="003C2E16">
        <w:rPr>
          <w:rFonts w:ascii="Times New Roman" w:eastAsia="Times New Roman" w:hAnsi="Times New Roman" w:cs="Times New Roman"/>
          <w:kern w:val="0"/>
          <w14:ligatures w14:val="none"/>
        </w:rPr>
        <w:t xml:space="preserve">updating </w:t>
      </w:r>
      <w:r w:rsidR="008B20AA" w:rsidRPr="003C2E16">
        <w:rPr>
          <w:rFonts w:ascii="Times New Roman" w:eastAsia="Times New Roman" w:hAnsi="Times New Roman" w:cs="Times New Roman"/>
          <w:kern w:val="0"/>
          <w14:ligatures w14:val="none"/>
        </w:rPr>
        <w:t>protocols</w:t>
      </w:r>
      <w:r w:rsidRPr="003C2E16">
        <w:rPr>
          <w:rFonts w:ascii="Times New Roman" w:eastAsia="Times New Roman" w:hAnsi="Times New Roman" w:cs="Times New Roman"/>
          <w:kern w:val="0"/>
          <w14:ligatures w14:val="none"/>
        </w:rPr>
        <w:t xml:space="preserve"> for major depression diagnosed patients</w:t>
      </w:r>
      <w:r w:rsidR="00AF50C0" w:rsidRPr="003C2E16">
        <w:rPr>
          <w:rFonts w:ascii="Times New Roman" w:eastAsia="Times New Roman" w:hAnsi="Times New Roman" w:cs="Times New Roman"/>
          <w:kern w:val="0"/>
          <w14:ligatures w14:val="none"/>
        </w:rPr>
        <w:t xml:space="preserve">. Also, </w:t>
      </w:r>
      <w:r w:rsidR="00A7786D" w:rsidRPr="003C2E16">
        <w:rPr>
          <w:rFonts w:ascii="Times New Roman" w:eastAsia="Times New Roman" w:hAnsi="Times New Roman" w:cs="Times New Roman"/>
          <w:kern w:val="0"/>
          <w14:ligatures w14:val="none"/>
        </w:rPr>
        <w:t>to consider the</w:t>
      </w:r>
      <w:r w:rsidR="008B20AA" w:rsidRPr="003C2E16">
        <w:rPr>
          <w:rFonts w:ascii="Times New Roman" w:eastAsia="Times New Roman" w:hAnsi="Times New Roman" w:cs="Times New Roman"/>
          <w:kern w:val="0"/>
          <w14:ligatures w14:val="none"/>
        </w:rPr>
        <w:t xml:space="preserve"> patient history </w:t>
      </w:r>
      <w:r w:rsidR="00A7786D" w:rsidRPr="003C2E16">
        <w:rPr>
          <w:rFonts w:ascii="Times New Roman" w:eastAsia="Times New Roman" w:hAnsi="Times New Roman" w:cs="Times New Roman"/>
          <w:kern w:val="0"/>
          <w14:ligatures w14:val="none"/>
        </w:rPr>
        <w:t>when creating</w:t>
      </w:r>
      <w:r w:rsidR="008B20AA" w:rsidRPr="003C2E16">
        <w:rPr>
          <w:rFonts w:ascii="Times New Roman" w:eastAsia="Times New Roman" w:hAnsi="Times New Roman" w:cs="Times New Roman"/>
          <w:kern w:val="0"/>
          <w14:ligatures w14:val="none"/>
        </w:rPr>
        <w:t xml:space="preserve"> treatment plans</w:t>
      </w:r>
      <w:r w:rsidRPr="003C2E16">
        <w:rPr>
          <w:rFonts w:ascii="Times New Roman" w:eastAsia="Times New Roman" w:hAnsi="Times New Roman" w:cs="Times New Roman"/>
          <w:kern w:val="0"/>
          <w14:ligatures w14:val="none"/>
        </w:rPr>
        <w:t xml:space="preserve"> for the African American patient population</w:t>
      </w:r>
      <w:r w:rsidR="008B20AA" w:rsidRPr="003C2E16">
        <w:rPr>
          <w:rFonts w:ascii="Times New Roman" w:eastAsia="Times New Roman" w:hAnsi="Times New Roman" w:cs="Times New Roman"/>
          <w:kern w:val="0"/>
          <w14:ligatures w14:val="none"/>
        </w:rPr>
        <w:t xml:space="preserve">. </w:t>
      </w:r>
      <w:r w:rsidR="00D41DEC" w:rsidRPr="003C2E16">
        <w:rPr>
          <w:rFonts w:ascii="Times New Roman" w:eastAsia="Times New Roman" w:hAnsi="Times New Roman" w:cs="Times New Roman"/>
          <w:kern w:val="0"/>
          <w14:ligatures w14:val="none"/>
        </w:rPr>
        <w:t xml:space="preserve">The research </w:t>
      </w:r>
      <w:r w:rsidR="00A7786D" w:rsidRPr="003C2E16">
        <w:rPr>
          <w:rFonts w:ascii="Times New Roman" w:eastAsia="Times New Roman" w:hAnsi="Times New Roman" w:cs="Times New Roman"/>
          <w:kern w:val="0"/>
          <w14:ligatures w14:val="none"/>
        </w:rPr>
        <w:t xml:space="preserve">can </w:t>
      </w:r>
      <w:r w:rsidR="00D41DEC" w:rsidRPr="003C2E16">
        <w:rPr>
          <w:rFonts w:ascii="Times New Roman" w:eastAsia="Times New Roman" w:hAnsi="Times New Roman" w:cs="Times New Roman"/>
          <w:kern w:val="0"/>
          <w14:ligatures w14:val="none"/>
        </w:rPr>
        <w:t xml:space="preserve">help </w:t>
      </w:r>
      <w:r w:rsidR="00A7786D" w:rsidRPr="003C2E16">
        <w:rPr>
          <w:rFonts w:ascii="Times New Roman" w:eastAsia="Times New Roman" w:hAnsi="Times New Roman" w:cs="Times New Roman"/>
          <w:kern w:val="0"/>
          <w14:ligatures w14:val="none"/>
        </w:rPr>
        <w:t>further prove that the</w:t>
      </w:r>
      <w:r w:rsidR="004A15B1" w:rsidRPr="003C2E16">
        <w:rPr>
          <w:rFonts w:ascii="Times New Roman" w:eastAsia="Times New Roman" w:hAnsi="Times New Roman" w:cs="Times New Roman"/>
          <w:kern w:val="0"/>
          <w14:ligatures w14:val="none"/>
        </w:rPr>
        <w:t xml:space="preserve"> AI</w:t>
      </w:r>
      <w:r w:rsidR="00A7786D" w:rsidRPr="003C2E16">
        <w:rPr>
          <w:rFonts w:ascii="Times New Roman" w:eastAsia="Times New Roman" w:hAnsi="Times New Roman" w:cs="Times New Roman"/>
          <w:kern w:val="0"/>
          <w14:ligatures w14:val="none"/>
        </w:rPr>
        <w:t xml:space="preserve"> prediction</w:t>
      </w:r>
      <w:r w:rsidR="004A15B1" w:rsidRPr="003C2E16">
        <w:rPr>
          <w:rFonts w:ascii="Times New Roman" w:eastAsia="Times New Roman" w:hAnsi="Times New Roman" w:cs="Times New Roman"/>
          <w:kern w:val="0"/>
          <w14:ligatures w14:val="none"/>
        </w:rPr>
        <w:t xml:space="preserve"> tools </w:t>
      </w:r>
      <w:r w:rsidR="00A7786D" w:rsidRPr="003C2E16">
        <w:rPr>
          <w:rFonts w:ascii="Times New Roman" w:eastAsia="Times New Roman" w:hAnsi="Times New Roman" w:cs="Times New Roman"/>
          <w:kern w:val="0"/>
          <w14:ligatures w14:val="none"/>
        </w:rPr>
        <w:t>can help with</w:t>
      </w:r>
      <w:r w:rsidR="004A15B1" w:rsidRPr="003C2E16">
        <w:rPr>
          <w:rFonts w:ascii="Times New Roman" w:eastAsia="Times New Roman" w:hAnsi="Times New Roman" w:cs="Times New Roman"/>
          <w:kern w:val="0"/>
          <w14:ligatures w14:val="none"/>
        </w:rPr>
        <w:t xml:space="preserve"> optimiz</w:t>
      </w:r>
      <w:r w:rsidR="00A7786D" w:rsidRPr="003C2E16">
        <w:rPr>
          <w:rFonts w:ascii="Times New Roman" w:eastAsia="Times New Roman" w:hAnsi="Times New Roman" w:cs="Times New Roman"/>
          <w:kern w:val="0"/>
          <w14:ligatures w14:val="none"/>
        </w:rPr>
        <w:t xml:space="preserve">ing </w:t>
      </w:r>
      <w:r w:rsidR="004A15B1" w:rsidRPr="003C2E16">
        <w:rPr>
          <w:rFonts w:ascii="Times New Roman" w:eastAsia="Times New Roman" w:hAnsi="Times New Roman" w:cs="Times New Roman"/>
          <w:kern w:val="0"/>
          <w14:ligatures w14:val="none"/>
        </w:rPr>
        <w:t xml:space="preserve">antidepressant treatments. Policymakers should </w:t>
      </w:r>
      <w:r w:rsidR="00A7786D" w:rsidRPr="003C2E16">
        <w:rPr>
          <w:rFonts w:ascii="Times New Roman" w:eastAsia="Times New Roman" w:hAnsi="Times New Roman" w:cs="Times New Roman"/>
          <w:kern w:val="0"/>
          <w14:ligatures w14:val="none"/>
        </w:rPr>
        <w:t xml:space="preserve">focus on </w:t>
      </w:r>
      <w:r w:rsidR="004A15B1" w:rsidRPr="003C2E16">
        <w:rPr>
          <w:rFonts w:ascii="Times New Roman" w:eastAsia="Times New Roman" w:hAnsi="Times New Roman" w:cs="Times New Roman"/>
          <w:kern w:val="0"/>
          <w14:ligatures w14:val="none"/>
        </w:rPr>
        <w:t>enhancing predictive accuracy and treatment outcomes in mental health care</w:t>
      </w:r>
      <w:r w:rsidR="00A7786D" w:rsidRPr="003C2E16">
        <w:rPr>
          <w:rFonts w:ascii="Times New Roman" w:eastAsia="Times New Roman" w:hAnsi="Times New Roman" w:cs="Times New Roman"/>
          <w:kern w:val="0"/>
          <w14:ligatures w14:val="none"/>
        </w:rPr>
        <w:t xml:space="preserve"> to improve African American patient care.</w:t>
      </w:r>
    </w:p>
    <w:p w14:paraId="3AABC44C" w14:textId="77777777" w:rsidR="0063203B" w:rsidRPr="003C2E16" w:rsidRDefault="0063203B" w:rsidP="0063203B">
      <w:pPr>
        <w:rPr>
          <w:rFonts w:ascii="Times New Roman" w:eastAsia="Times New Roman" w:hAnsi="Times New Roman" w:cs="Times New Roman"/>
          <w:b/>
          <w:bCs/>
          <w:kern w:val="0"/>
          <w14:ligatures w14:val="none"/>
        </w:rPr>
      </w:pPr>
      <w:r w:rsidRPr="003C2E16">
        <w:rPr>
          <w:rFonts w:ascii="Times New Roman" w:eastAsia="Times New Roman" w:hAnsi="Times New Roman" w:cs="Times New Roman"/>
          <w:b/>
          <w:bCs/>
          <w:kern w:val="0"/>
          <w14:ligatures w14:val="none"/>
        </w:rPr>
        <w:lastRenderedPageBreak/>
        <w:t>References:</w:t>
      </w:r>
    </w:p>
    <w:p w14:paraId="5AEC6350" w14:textId="77777777" w:rsidR="00D41DEC" w:rsidRPr="003C2E16" w:rsidRDefault="00D41DEC" w:rsidP="004A15B1">
      <w:pPr>
        <w:rPr>
          <w:rFonts w:ascii="Times New Roman" w:hAnsi="Times New Roman" w:cs="Times New Roman"/>
        </w:rPr>
      </w:pPr>
      <w:r w:rsidRPr="003C2E16">
        <w:rPr>
          <w:rFonts w:ascii="Times New Roman" w:hAnsi="Times New Roman" w:cs="Times New Roman"/>
        </w:rPr>
        <w:t xml:space="preserve">Home. All of Us Research Hub. (n.d.). </w:t>
      </w:r>
      <w:hyperlink r:id="rId5" w:history="1">
        <w:r w:rsidRPr="003C2E16">
          <w:rPr>
            <w:rStyle w:val="Hyperlink"/>
            <w:rFonts w:ascii="Times New Roman" w:hAnsi="Times New Roman" w:cs="Times New Roman"/>
            <w:color w:val="auto"/>
          </w:rPr>
          <w:t>https://researchallofus.org/</w:t>
        </w:r>
      </w:hyperlink>
    </w:p>
    <w:p w14:paraId="39AAE069" w14:textId="77777777" w:rsidR="00D41DEC" w:rsidRPr="003C2E16" w:rsidRDefault="00D41DEC" w:rsidP="004A15B1">
      <w:pPr>
        <w:rPr>
          <w:rFonts w:ascii="Times New Roman" w:hAnsi="Times New Roman" w:cs="Times New Roman"/>
        </w:rPr>
      </w:pPr>
      <w:r w:rsidRPr="003C2E16">
        <w:rPr>
          <w:rFonts w:ascii="Times New Roman" w:hAnsi="Times New Roman" w:cs="Times New Roman"/>
        </w:rPr>
        <w:t xml:space="preserve">Mayo Foundation for Medical Education and Research. (2022, October 14). Depression (major depressive disorder). Mayo Clinic. </w:t>
      </w:r>
      <w:hyperlink r:id="rId6" w:history="1">
        <w:r w:rsidRPr="003C2E16">
          <w:rPr>
            <w:rStyle w:val="Hyperlink"/>
            <w:rFonts w:ascii="Times New Roman" w:hAnsi="Times New Roman" w:cs="Times New Roman"/>
            <w:color w:val="auto"/>
          </w:rPr>
          <w:t>https://www.mayoclinic.org/diseases-conditions/depression/diagnosis-treatment/drc-20356013</w:t>
        </w:r>
      </w:hyperlink>
    </w:p>
    <w:p w14:paraId="6B6FE8A5" w14:textId="77777777" w:rsidR="00D41DEC" w:rsidRPr="003C2E16" w:rsidRDefault="00D41DEC" w:rsidP="0063203B">
      <w:pPr>
        <w:rPr>
          <w:rFonts w:ascii="Times New Roman" w:hAnsi="Times New Roman" w:cs="Times New Roman"/>
        </w:rPr>
      </w:pPr>
      <w:r w:rsidRPr="003C2E16">
        <w:rPr>
          <w:rFonts w:ascii="Times New Roman" w:hAnsi="Times New Roman" w:cs="Times New Roman"/>
        </w:rPr>
        <w:t>Miller, N. S. (2022, July 20). Racial disparities in mental health care: An Explainer and research roundup. The Journalist’s Resource. https://journalistsresource.org/home/racial-disparities-mental-health/</w:t>
      </w:r>
    </w:p>
    <w:p w14:paraId="1F661B33" w14:textId="62D539F4" w:rsidR="00D41DEC" w:rsidRPr="003C2E16" w:rsidRDefault="00D41DEC" w:rsidP="0063203B">
      <w:pPr>
        <w:rPr>
          <w:rFonts w:ascii="Times New Roman" w:hAnsi="Times New Roman" w:cs="Times New Roman"/>
        </w:rPr>
      </w:pPr>
      <w:r w:rsidRPr="003C2E16">
        <w:rPr>
          <w:rFonts w:ascii="Times New Roman" w:hAnsi="Times New Roman" w:cs="Times New Roman"/>
        </w:rPr>
        <w:t xml:space="preserve">Nickson, D., Meyer, C., Walasek, L., et al. (2023). Prediction and diagnosis of depression using machine learning with electronic health records data: A systematic review. BMC Medical Informatics and Decision Making, 23(271). </w:t>
      </w:r>
      <w:hyperlink r:id="rId7" w:history="1">
        <w:r w:rsidRPr="003C2E16">
          <w:rPr>
            <w:rStyle w:val="Hyperlink"/>
            <w:rFonts w:ascii="Times New Roman" w:hAnsi="Times New Roman" w:cs="Times New Roman"/>
            <w:color w:val="auto"/>
          </w:rPr>
          <w:t>https://doi.org/10.1186/s12911-023-02341-x</w:t>
        </w:r>
      </w:hyperlink>
      <w:r w:rsidRPr="003C2E16">
        <w:rPr>
          <w:rFonts w:ascii="Times New Roman" w:eastAsia="Times New Roman" w:hAnsi="Times New Roman" w:cs="Times New Roman"/>
          <w:kern w:val="0"/>
          <w14:ligatures w14:val="none"/>
        </w:rPr>
        <w:br/>
      </w:r>
      <w:r w:rsidRPr="003C2E16">
        <w:rPr>
          <w:rFonts w:ascii="Times New Roman" w:hAnsi="Times New Roman" w:cs="Times New Roman"/>
        </w:rPr>
        <w:t xml:space="preserve">Racial disparities in diagnosis and treatment of major depression. Blue Cross Blue Shield. (2022, May 22). https://www.bcbs.com/the-health-of-america/reports/racial-disparities-diagnosis-and-treatment-of-major-depression </w:t>
      </w:r>
    </w:p>
    <w:p w14:paraId="2B2E256E" w14:textId="77777777" w:rsidR="00D41DEC" w:rsidRPr="003C2E16" w:rsidRDefault="00D41DEC" w:rsidP="004A15B1">
      <w:pPr>
        <w:rPr>
          <w:rFonts w:ascii="Times New Roman" w:hAnsi="Times New Roman" w:cs="Times New Roman"/>
        </w:rPr>
      </w:pPr>
      <w:r w:rsidRPr="003C2E16">
        <w:rPr>
          <w:rFonts w:ascii="Times New Roman" w:hAnsi="Times New Roman" w:cs="Times New Roman"/>
        </w:rPr>
        <w:t xml:space="preserve">Research funding opportunities to expand the use of </w:t>
      </w:r>
      <w:proofErr w:type="gramStart"/>
      <w:r w:rsidRPr="003C2E16">
        <w:rPr>
          <w:rFonts w:ascii="Times New Roman" w:hAnsi="Times New Roman" w:cs="Times New Roman"/>
        </w:rPr>
        <w:t>all of</w:t>
      </w:r>
      <w:proofErr w:type="gramEnd"/>
      <w:r w:rsidRPr="003C2E16">
        <w:rPr>
          <w:rFonts w:ascii="Times New Roman" w:hAnsi="Times New Roman" w:cs="Times New Roman"/>
        </w:rPr>
        <w:t xml:space="preserve"> </w:t>
      </w:r>
      <w:proofErr w:type="gramStart"/>
      <w:r w:rsidRPr="003C2E16">
        <w:rPr>
          <w:rFonts w:ascii="Times New Roman" w:hAnsi="Times New Roman" w:cs="Times New Roman"/>
        </w:rPr>
        <w:t>US</w:t>
      </w:r>
      <w:proofErr w:type="gramEnd"/>
      <w:r w:rsidRPr="003C2E16">
        <w:rPr>
          <w:rFonts w:ascii="Times New Roman" w:hAnsi="Times New Roman" w:cs="Times New Roman"/>
        </w:rPr>
        <w:t xml:space="preserve"> data | all of US research program | NIH. National Institutes of </w:t>
      </w:r>
      <w:proofErr w:type="gramStart"/>
      <w:r w:rsidRPr="003C2E16">
        <w:rPr>
          <w:rFonts w:ascii="Times New Roman" w:hAnsi="Times New Roman" w:cs="Times New Roman"/>
        </w:rPr>
        <w:t>Health .</w:t>
      </w:r>
      <w:proofErr w:type="gramEnd"/>
      <w:r w:rsidRPr="003C2E16">
        <w:rPr>
          <w:rFonts w:ascii="Times New Roman" w:hAnsi="Times New Roman" w:cs="Times New Roman"/>
        </w:rPr>
        <w:t xml:space="preserve"> (2023, January 3). </w:t>
      </w:r>
      <w:hyperlink r:id="rId8" w:history="1">
        <w:r w:rsidRPr="003C2E16">
          <w:rPr>
            <w:rStyle w:val="Hyperlink"/>
            <w:rFonts w:ascii="Times New Roman" w:hAnsi="Times New Roman" w:cs="Times New Roman"/>
            <w:color w:val="auto"/>
          </w:rPr>
          <w:t>https://allofus.nih.gov/news-events/announcements/research-funding-opportunities-expand-use-all-us-data</w:t>
        </w:r>
      </w:hyperlink>
    </w:p>
    <w:p w14:paraId="245EC5C1" w14:textId="77777777" w:rsidR="00D41DEC" w:rsidRPr="003C2E16" w:rsidRDefault="00D41DEC" w:rsidP="004A15B1">
      <w:pPr>
        <w:rPr>
          <w:rFonts w:ascii="Times New Roman" w:hAnsi="Times New Roman" w:cs="Times New Roman"/>
        </w:rPr>
      </w:pPr>
      <w:r w:rsidRPr="003C2E16">
        <w:rPr>
          <w:rFonts w:ascii="Times New Roman" w:hAnsi="Times New Roman" w:cs="Times New Roman"/>
        </w:rPr>
        <w:t>U.S. Department of Health and Human Services. (2018, May 24). African Americans and Latinos are more likely to be at risk for depression than whites. National Institutes of Health. https://www.nih.gov/news-events/news-releases/african-americans-latinos-are-more-likely-be-risk-depression-whites</w:t>
      </w:r>
    </w:p>
    <w:sectPr w:rsidR="00D41DEC" w:rsidRPr="003C2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C5181"/>
    <w:multiLevelType w:val="multilevel"/>
    <w:tmpl w:val="04D00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D257B3"/>
    <w:multiLevelType w:val="multilevel"/>
    <w:tmpl w:val="7F40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8429950">
    <w:abstractNumId w:val="1"/>
  </w:num>
  <w:num w:numId="2" w16cid:durableId="55281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DC"/>
    <w:rsid w:val="000532B6"/>
    <w:rsid w:val="000727FB"/>
    <w:rsid w:val="00102D74"/>
    <w:rsid w:val="00191D0D"/>
    <w:rsid w:val="002025E8"/>
    <w:rsid w:val="00236718"/>
    <w:rsid w:val="002B74D0"/>
    <w:rsid w:val="00394D62"/>
    <w:rsid w:val="003C2E16"/>
    <w:rsid w:val="003F5410"/>
    <w:rsid w:val="00442E25"/>
    <w:rsid w:val="004A15B1"/>
    <w:rsid w:val="005C1407"/>
    <w:rsid w:val="0063203B"/>
    <w:rsid w:val="006B27FE"/>
    <w:rsid w:val="006E706B"/>
    <w:rsid w:val="00742907"/>
    <w:rsid w:val="00752E79"/>
    <w:rsid w:val="007B537F"/>
    <w:rsid w:val="007C1770"/>
    <w:rsid w:val="00847E88"/>
    <w:rsid w:val="00850ED4"/>
    <w:rsid w:val="008A7DD6"/>
    <w:rsid w:val="008B20AA"/>
    <w:rsid w:val="008D6A52"/>
    <w:rsid w:val="009615F9"/>
    <w:rsid w:val="00A7786D"/>
    <w:rsid w:val="00AE4FD3"/>
    <w:rsid w:val="00AF50C0"/>
    <w:rsid w:val="00B174AC"/>
    <w:rsid w:val="00B96DCE"/>
    <w:rsid w:val="00BD627C"/>
    <w:rsid w:val="00CD1E09"/>
    <w:rsid w:val="00D41DEC"/>
    <w:rsid w:val="00DB5DDC"/>
    <w:rsid w:val="00F4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5076"/>
  <w15:chartTrackingRefBased/>
  <w15:docId w15:val="{8E7AE18A-74EF-4BC5-8400-4D131CAA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5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5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DDC"/>
    <w:rPr>
      <w:rFonts w:eastAsiaTheme="majorEastAsia" w:cstheme="majorBidi"/>
      <w:color w:val="272727" w:themeColor="text1" w:themeTint="D8"/>
    </w:rPr>
  </w:style>
  <w:style w:type="paragraph" w:styleId="Title">
    <w:name w:val="Title"/>
    <w:basedOn w:val="Normal"/>
    <w:next w:val="Normal"/>
    <w:link w:val="TitleChar"/>
    <w:uiPriority w:val="10"/>
    <w:qFormat/>
    <w:rsid w:val="00DB5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DDC"/>
    <w:pPr>
      <w:spacing w:before="160"/>
      <w:jc w:val="center"/>
    </w:pPr>
    <w:rPr>
      <w:i/>
      <w:iCs/>
      <w:color w:val="404040" w:themeColor="text1" w:themeTint="BF"/>
    </w:rPr>
  </w:style>
  <w:style w:type="character" w:customStyle="1" w:styleId="QuoteChar">
    <w:name w:val="Quote Char"/>
    <w:basedOn w:val="DefaultParagraphFont"/>
    <w:link w:val="Quote"/>
    <w:uiPriority w:val="29"/>
    <w:rsid w:val="00DB5DDC"/>
    <w:rPr>
      <w:i/>
      <w:iCs/>
      <w:color w:val="404040" w:themeColor="text1" w:themeTint="BF"/>
    </w:rPr>
  </w:style>
  <w:style w:type="paragraph" w:styleId="ListParagraph">
    <w:name w:val="List Paragraph"/>
    <w:basedOn w:val="Normal"/>
    <w:uiPriority w:val="34"/>
    <w:qFormat/>
    <w:rsid w:val="00DB5DDC"/>
    <w:pPr>
      <w:ind w:left="720"/>
      <w:contextualSpacing/>
    </w:pPr>
  </w:style>
  <w:style w:type="character" w:styleId="IntenseEmphasis">
    <w:name w:val="Intense Emphasis"/>
    <w:basedOn w:val="DefaultParagraphFont"/>
    <w:uiPriority w:val="21"/>
    <w:qFormat/>
    <w:rsid w:val="00DB5DDC"/>
    <w:rPr>
      <w:i/>
      <w:iCs/>
      <w:color w:val="0F4761" w:themeColor="accent1" w:themeShade="BF"/>
    </w:rPr>
  </w:style>
  <w:style w:type="paragraph" w:styleId="IntenseQuote">
    <w:name w:val="Intense Quote"/>
    <w:basedOn w:val="Normal"/>
    <w:next w:val="Normal"/>
    <w:link w:val="IntenseQuoteChar"/>
    <w:uiPriority w:val="30"/>
    <w:qFormat/>
    <w:rsid w:val="00DB5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DDC"/>
    <w:rPr>
      <w:i/>
      <w:iCs/>
      <w:color w:val="0F4761" w:themeColor="accent1" w:themeShade="BF"/>
    </w:rPr>
  </w:style>
  <w:style w:type="character" w:styleId="IntenseReference">
    <w:name w:val="Intense Reference"/>
    <w:basedOn w:val="DefaultParagraphFont"/>
    <w:uiPriority w:val="32"/>
    <w:qFormat/>
    <w:rsid w:val="00DB5DDC"/>
    <w:rPr>
      <w:b/>
      <w:bCs/>
      <w:smallCaps/>
      <w:color w:val="0F4761" w:themeColor="accent1" w:themeShade="BF"/>
      <w:spacing w:val="5"/>
    </w:rPr>
  </w:style>
  <w:style w:type="paragraph" w:styleId="NormalWeb">
    <w:name w:val="Normal (Web)"/>
    <w:basedOn w:val="Normal"/>
    <w:uiPriority w:val="99"/>
    <w:unhideWhenUsed/>
    <w:rsid w:val="000727F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A15B1"/>
    <w:rPr>
      <w:color w:val="467886" w:themeColor="hyperlink"/>
      <w:u w:val="single"/>
    </w:rPr>
  </w:style>
  <w:style w:type="character" w:styleId="UnresolvedMention">
    <w:name w:val="Unresolved Mention"/>
    <w:basedOn w:val="DefaultParagraphFont"/>
    <w:uiPriority w:val="99"/>
    <w:semiHidden/>
    <w:unhideWhenUsed/>
    <w:rsid w:val="004A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704">
      <w:bodyDiv w:val="1"/>
      <w:marLeft w:val="0"/>
      <w:marRight w:val="0"/>
      <w:marTop w:val="0"/>
      <w:marBottom w:val="0"/>
      <w:divBdr>
        <w:top w:val="none" w:sz="0" w:space="0" w:color="auto"/>
        <w:left w:val="none" w:sz="0" w:space="0" w:color="auto"/>
        <w:bottom w:val="none" w:sz="0" w:space="0" w:color="auto"/>
        <w:right w:val="none" w:sz="0" w:space="0" w:color="auto"/>
      </w:divBdr>
    </w:div>
    <w:div w:id="49036126">
      <w:bodyDiv w:val="1"/>
      <w:marLeft w:val="0"/>
      <w:marRight w:val="0"/>
      <w:marTop w:val="0"/>
      <w:marBottom w:val="0"/>
      <w:divBdr>
        <w:top w:val="none" w:sz="0" w:space="0" w:color="auto"/>
        <w:left w:val="none" w:sz="0" w:space="0" w:color="auto"/>
        <w:bottom w:val="none" w:sz="0" w:space="0" w:color="auto"/>
        <w:right w:val="none" w:sz="0" w:space="0" w:color="auto"/>
      </w:divBdr>
    </w:div>
    <w:div w:id="103964968">
      <w:bodyDiv w:val="1"/>
      <w:marLeft w:val="0"/>
      <w:marRight w:val="0"/>
      <w:marTop w:val="0"/>
      <w:marBottom w:val="0"/>
      <w:divBdr>
        <w:top w:val="none" w:sz="0" w:space="0" w:color="auto"/>
        <w:left w:val="none" w:sz="0" w:space="0" w:color="auto"/>
        <w:bottom w:val="none" w:sz="0" w:space="0" w:color="auto"/>
        <w:right w:val="none" w:sz="0" w:space="0" w:color="auto"/>
      </w:divBdr>
    </w:div>
    <w:div w:id="155268660">
      <w:bodyDiv w:val="1"/>
      <w:marLeft w:val="0"/>
      <w:marRight w:val="0"/>
      <w:marTop w:val="0"/>
      <w:marBottom w:val="0"/>
      <w:divBdr>
        <w:top w:val="none" w:sz="0" w:space="0" w:color="auto"/>
        <w:left w:val="none" w:sz="0" w:space="0" w:color="auto"/>
        <w:bottom w:val="none" w:sz="0" w:space="0" w:color="auto"/>
        <w:right w:val="none" w:sz="0" w:space="0" w:color="auto"/>
      </w:divBdr>
    </w:div>
    <w:div w:id="266619547">
      <w:bodyDiv w:val="1"/>
      <w:marLeft w:val="0"/>
      <w:marRight w:val="0"/>
      <w:marTop w:val="0"/>
      <w:marBottom w:val="0"/>
      <w:divBdr>
        <w:top w:val="none" w:sz="0" w:space="0" w:color="auto"/>
        <w:left w:val="none" w:sz="0" w:space="0" w:color="auto"/>
        <w:bottom w:val="none" w:sz="0" w:space="0" w:color="auto"/>
        <w:right w:val="none" w:sz="0" w:space="0" w:color="auto"/>
      </w:divBdr>
    </w:div>
    <w:div w:id="287008596">
      <w:bodyDiv w:val="1"/>
      <w:marLeft w:val="0"/>
      <w:marRight w:val="0"/>
      <w:marTop w:val="0"/>
      <w:marBottom w:val="0"/>
      <w:divBdr>
        <w:top w:val="none" w:sz="0" w:space="0" w:color="auto"/>
        <w:left w:val="none" w:sz="0" w:space="0" w:color="auto"/>
        <w:bottom w:val="none" w:sz="0" w:space="0" w:color="auto"/>
        <w:right w:val="none" w:sz="0" w:space="0" w:color="auto"/>
      </w:divBdr>
    </w:div>
    <w:div w:id="344137276">
      <w:bodyDiv w:val="1"/>
      <w:marLeft w:val="0"/>
      <w:marRight w:val="0"/>
      <w:marTop w:val="0"/>
      <w:marBottom w:val="0"/>
      <w:divBdr>
        <w:top w:val="none" w:sz="0" w:space="0" w:color="auto"/>
        <w:left w:val="none" w:sz="0" w:space="0" w:color="auto"/>
        <w:bottom w:val="none" w:sz="0" w:space="0" w:color="auto"/>
        <w:right w:val="none" w:sz="0" w:space="0" w:color="auto"/>
      </w:divBdr>
    </w:div>
    <w:div w:id="346714322">
      <w:bodyDiv w:val="1"/>
      <w:marLeft w:val="0"/>
      <w:marRight w:val="0"/>
      <w:marTop w:val="0"/>
      <w:marBottom w:val="0"/>
      <w:divBdr>
        <w:top w:val="none" w:sz="0" w:space="0" w:color="auto"/>
        <w:left w:val="none" w:sz="0" w:space="0" w:color="auto"/>
        <w:bottom w:val="none" w:sz="0" w:space="0" w:color="auto"/>
        <w:right w:val="none" w:sz="0" w:space="0" w:color="auto"/>
      </w:divBdr>
    </w:div>
    <w:div w:id="347299235">
      <w:bodyDiv w:val="1"/>
      <w:marLeft w:val="0"/>
      <w:marRight w:val="0"/>
      <w:marTop w:val="0"/>
      <w:marBottom w:val="0"/>
      <w:divBdr>
        <w:top w:val="none" w:sz="0" w:space="0" w:color="auto"/>
        <w:left w:val="none" w:sz="0" w:space="0" w:color="auto"/>
        <w:bottom w:val="none" w:sz="0" w:space="0" w:color="auto"/>
        <w:right w:val="none" w:sz="0" w:space="0" w:color="auto"/>
      </w:divBdr>
    </w:div>
    <w:div w:id="438184633">
      <w:bodyDiv w:val="1"/>
      <w:marLeft w:val="0"/>
      <w:marRight w:val="0"/>
      <w:marTop w:val="0"/>
      <w:marBottom w:val="0"/>
      <w:divBdr>
        <w:top w:val="none" w:sz="0" w:space="0" w:color="auto"/>
        <w:left w:val="none" w:sz="0" w:space="0" w:color="auto"/>
        <w:bottom w:val="none" w:sz="0" w:space="0" w:color="auto"/>
        <w:right w:val="none" w:sz="0" w:space="0" w:color="auto"/>
      </w:divBdr>
    </w:div>
    <w:div w:id="486094955">
      <w:bodyDiv w:val="1"/>
      <w:marLeft w:val="0"/>
      <w:marRight w:val="0"/>
      <w:marTop w:val="0"/>
      <w:marBottom w:val="0"/>
      <w:divBdr>
        <w:top w:val="none" w:sz="0" w:space="0" w:color="auto"/>
        <w:left w:val="none" w:sz="0" w:space="0" w:color="auto"/>
        <w:bottom w:val="none" w:sz="0" w:space="0" w:color="auto"/>
        <w:right w:val="none" w:sz="0" w:space="0" w:color="auto"/>
      </w:divBdr>
    </w:div>
    <w:div w:id="562330375">
      <w:bodyDiv w:val="1"/>
      <w:marLeft w:val="0"/>
      <w:marRight w:val="0"/>
      <w:marTop w:val="0"/>
      <w:marBottom w:val="0"/>
      <w:divBdr>
        <w:top w:val="none" w:sz="0" w:space="0" w:color="auto"/>
        <w:left w:val="none" w:sz="0" w:space="0" w:color="auto"/>
        <w:bottom w:val="none" w:sz="0" w:space="0" w:color="auto"/>
        <w:right w:val="none" w:sz="0" w:space="0" w:color="auto"/>
      </w:divBdr>
    </w:div>
    <w:div w:id="851648633">
      <w:bodyDiv w:val="1"/>
      <w:marLeft w:val="0"/>
      <w:marRight w:val="0"/>
      <w:marTop w:val="0"/>
      <w:marBottom w:val="0"/>
      <w:divBdr>
        <w:top w:val="none" w:sz="0" w:space="0" w:color="auto"/>
        <w:left w:val="none" w:sz="0" w:space="0" w:color="auto"/>
        <w:bottom w:val="none" w:sz="0" w:space="0" w:color="auto"/>
        <w:right w:val="none" w:sz="0" w:space="0" w:color="auto"/>
      </w:divBdr>
    </w:div>
    <w:div w:id="851727118">
      <w:bodyDiv w:val="1"/>
      <w:marLeft w:val="0"/>
      <w:marRight w:val="0"/>
      <w:marTop w:val="0"/>
      <w:marBottom w:val="0"/>
      <w:divBdr>
        <w:top w:val="none" w:sz="0" w:space="0" w:color="auto"/>
        <w:left w:val="none" w:sz="0" w:space="0" w:color="auto"/>
        <w:bottom w:val="none" w:sz="0" w:space="0" w:color="auto"/>
        <w:right w:val="none" w:sz="0" w:space="0" w:color="auto"/>
      </w:divBdr>
    </w:div>
    <w:div w:id="875581268">
      <w:bodyDiv w:val="1"/>
      <w:marLeft w:val="0"/>
      <w:marRight w:val="0"/>
      <w:marTop w:val="0"/>
      <w:marBottom w:val="0"/>
      <w:divBdr>
        <w:top w:val="none" w:sz="0" w:space="0" w:color="auto"/>
        <w:left w:val="none" w:sz="0" w:space="0" w:color="auto"/>
        <w:bottom w:val="none" w:sz="0" w:space="0" w:color="auto"/>
        <w:right w:val="none" w:sz="0" w:space="0" w:color="auto"/>
      </w:divBdr>
    </w:div>
    <w:div w:id="1058700800">
      <w:bodyDiv w:val="1"/>
      <w:marLeft w:val="0"/>
      <w:marRight w:val="0"/>
      <w:marTop w:val="0"/>
      <w:marBottom w:val="0"/>
      <w:divBdr>
        <w:top w:val="none" w:sz="0" w:space="0" w:color="auto"/>
        <w:left w:val="none" w:sz="0" w:space="0" w:color="auto"/>
        <w:bottom w:val="none" w:sz="0" w:space="0" w:color="auto"/>
        <w:right w:val="none" w:sz="0" w:space="0" w:color="auto"/>
      </w:divBdr>
    </w:div>
    <w:div w:id="1734037006">
      <w:bodyDiv w:val="1"/>
      <w:marLeft w:val="0"/>
      <w:marRight w:val="0"/>
      <w:marTop w:val="0"/>
      <w:marBottom w:val="0"/>
      <w:divBdr>
        <w:top w:val="none" w:sz="0" w:space="0" w:color="auto"/>
        <w:left w:val="none" w:sz="0" w:space="0" w:color="auto"/>
        <w:bottom w:val="none" w:sz="0" w:space="0" w:color="auto"/>
        <w:right w:val="none" w:sz="0" w:space="0" w:color="auto"/>
      </w:divBdr>
    </w:div>
    <w:div w:id="1743021730">
      <w:bodyDiv w:val="1"/>
      <w:marLeft w:val="0"/>
      <w:marRight w:val="0"/>
      <w:marTop w:val="0"/>
      <w:marBottom w:val="0"/>
      <w:divBdr>
        <w:top w:val="none" w:sz="0" w:space="0" w:color="auto"/>
        <w:left w:val="none" w:sz="0" w:space="0" w:color="auto"/>
        <w:bottom w:val="none" w:sz="0" w:space="0" w:color="auto"/>
        <w:right w:val="none" w:sz="0" w:space="0" w:color="auto"/>
      </w:divBdr>
    </w:div>
    <w:div w:id="1799835918">
      <w:bodyDiv w:val="1"/>
      <w:marLeft w:val="0"/>
      <w:marRight w:val="0"/>
      <w:marTop w:val="0"/>
      <w:marBottom w:val="0"/>
      <w:divBdr>
        <w:top w:val="none" w:sz="0" w:space="0" w:color="auto"/>
        <w:left w:val="none" w:sz="0" w:space="0" w:color="auto"/>
        <w:bottom w:val="none" w:sz="0" w:space="0" w:color="auto"/>
        <w:right w:val="none" w:sz="0" w:space="0" w:color="auto"/>
      </w:divBdr>
    </w:div>
    <w:div w:id="1823501070">
      <w:bodyDiv w:val="1"/>
      <w:marLeft w:val="0"/>
      <w:marRight w:val="0"/>
      <w:marTop w:val="0"/>
      <w:marBottom w:val="0"/>
      <w:divBdr>
        <w:top w:val="none" w:sz="0" w:space="0" w:color="auto"/>
        <w:left w:val="none" w:sz="0" w:space="0" w:color="auto"/>
        <w:bottom w:val="none" w:sz="0" w:space="0" w:color="auto"/>
        <w:right w:val="none" w:sz="0" w:space="0" w:color="auto"/>
      </w:divBdr>
    </w:div>
    <w:div w:id="1984655342">
      <w:bodyDiv w:val="1"/>
      <w:marLeft w:val="0"/>
      <w:marRight w:val="0"/>
      <w:marTop w:val="0"/>
      <w:marBottom w:val="0"/>
      <w:divBdr>
        <w:top w:val="none" w:sz="0" w:space="0" w:color="auto"/>
        <w:left w:val="none" w:sz="0" w:space="0" w:color="auto"/>
        <w:bottom w:val="none" w:sz="0" w:space="0" w:color="auto"/>
        <w:right w:val="none" w:sz="0" w:space="0" w:color="auto"/>
      </w:divBdr>
    </w:div>
    <w:div w:id="2021275459">
      <w:bodyDiv w:val="1"/>
      <w:marLeft w:val="0"/>
      <w:marRight w:val="0"/>
      <w:marTop w:val="0"/>
      <w:marBottom w:val="0"/>
      <w:divBdr>
        <w:top w:val="none" w:sz="0" w:space="0" w:color="auto"/>
        <w:left w:val="none" w:sz="0" w:space="0" w:color="auto"/>
        <w:bottom w:val="none" w:sz="0" w:space="0" w:color="auto"/>
        <w:right w:val="none" w:sz="0" w:space="0" w:color="auto"/>
      </w:divBdr>
    </w:div>
    <w:div w:id="2062511968">
      <w:bodyDiv w:val="1"/>
      <w:marLeft w:val="0"/>
      <w:marRight w:val="0"/>
      <w:marTop w:val="0"/>
      <w:marBottom w:val="0"/>
      <w:divBdr>
        <w:top w:val="none" w:sz="0" w:space="0" w:color="auto"/>
        <w:left w:val="none" w:sz="0" w:space="0" w:color="auto"/>
        <w:bottom w:val="none" w:sz="0" w:space="0" w:color="auto"/>
        <w:right w:val="none" w:sz="0" w:space="0" w:color="auto"/>
      </w:divBdr>
    </w:div>
    <w:div w:id="20675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ofus.nih.gov/news-events/announcements/research-funding-opportunities-expand-use-all-us-data" TargetMode="External"/><Relationship Id="rId3" Type="http://schemas.openxmlformats.org/officeDocument/2006/relationships/settings" Target="settings.xml"/><Relationship Id="rId7" Type="http://schemas.openxmlformats.org/officeDocument/2006/relationships/hyperlink" Target="https://doi.org/10.1186/s12911-023-02341-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oclinic.org/diseases-conditions/depression/diagnosis-treatment/drc-20356013" TargetMode="External"/><Relationship Id="rId5" Type="http://schemas.openxmlformats.org/officeDocument/2006/relationships/hyperlink" Target="https://researchallofu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Shema Salim</dc:creator>
  <cp:keywords/>
  <dc:description/>
  <cp:lastModifiedBy>Shema Salim</cp:lastModifiedBy>
  <cp:revision>7</cp:revision>
  <cp:lastPrinted>2024-05-09T23:13:00Z</cp:lastPrinted>
  <dcterms:created xsi:type="dcterms:W3CDTF">2024-05-09T19:08:00Z</dcterms:created>
  <dcterms:modified xsi:type="dcterms:W3CDTF">2024-05-09T23:16:00Z</dcterms:modified>
</cp:coreProperties>
</file>