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**************** Count of Co-occurences ***************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AgeDx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-- The name of your database is likely to be different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new tables from DxAge_x tables and use CAST to change data types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DROP TABLE #temp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SELECT * INTO #temp FROM [dbo].[DxAge_1] -- 4233546 rows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INSERT INTO #temp SELECT * FROM [dbo].[DxAge_2] -- 5223128 rows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INSERT INTO #temp SELECT * FROM [dbo].[DxAge_3] -- 4179754 rows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INSERT INTO #temp SELECT * FROM [dbo].[DxAge_4] -- 3807014 rows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DROP TABLE dbo.final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SELECT CAST([id] as int) as id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, [icd9]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, CASE AgeAtDx WHEN 'NULL' THEN null ELSE CAST(AgeAtDx as float) END as AgeAtDx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, CASE AgeAtFirstDM WHEN 'NULL' THEN null ELSE CAST(AgeAtFirstDM as float) END as [AgeAtFirstDM]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      , CASE AgeAtDeath WHEN 'NULL' THEN null ELSE CAST(AgeAtDeath as float) END as [AgeAtDeath]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INTO dbo.final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 xml:space="preserve">FROM #temp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*/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(*)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final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--(17,443,442 rows)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Select distinct ICD codes for each person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#temp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DISTINCT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ICD9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#temp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dbo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final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TOP</w:t>
      </w:r>
      <w:r>
        <w:rPr>
          <w:rFonts w:ascii="Courier New" w:hAnsi="Courier New" w:cs="Courier New"/>
          <w:noProof/>
          <w:sz w:val="20"/>
          <w:szCs w:val="20"/>
        </w:rPr>
        <w:t xml:space="preserve"> 5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#temp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'86154'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ID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ICD9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86154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IV15.3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86154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IE933.1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86154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IV10.02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86154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I356.9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86154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I530.81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*/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(10,265,591 row(s) affected)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DROP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#list 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STUFF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','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+</w:t>
      </w:r>
      <w:r>
        <w:rPr>
          <w:rFonts w:ascii="Courier New" w:hAnsi="Courier New" w:cs="Courier New"/>
          <w:noProof/>
          <w:sz w:val="20"/>
          <w:szCs w:val="20"/>
        </w:rPr>
        <w:t>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icd9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#temp x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icd9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xml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path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)),</w:t>
      </w:r>
      <w:r>
        <w:rPr>
          <w:rFonts w:ascii="Courier New" w:hAnsi="Courier New" w:cs="Courier New"/>
          <w:noProof/>
          <w:sz w:val="20"/>
          <w:szCs w:val="20"/>
        </w:rPr>
        <w:t xml:space="preserve"> 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ICD9List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#list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#temp y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id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id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-- (829827 row(s) affected)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TOP</w:t>
      </w:r>
      <w:r>
        <w:rPr>
          <w:rFonts w:ascii="Courier New" w:hAnsi="Courier New" w:cs="Courier New"/>
          <w:noProof/>
          <w:sz w:val="20"/>
          <w:szCs w:val="20"/>
        </w:rPr>
        <w:t xml:space="preserve"> 5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*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#list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id</w:t>
      </w:r>
      <w:r>
        <w:rPr>
          <w:rFonts w:ascii="Courier New" w:hAnsi="Courier New" w:cs="Courier New"/>
          <w:noProof/>
          <w:sz w:val="20"/>
          <w:szCs w:val="20"/>
        </w:rPr>
        <w:tab/>
        <w:t>ICD9List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23347</w:t>
      </w:r>
      <w:r>
        <w:rPr>
          <w:rFonts w:ascii="Courier New" w:hAnsi="Courier New" w:cs="Courier New"/>
          <w:noProof/>
          <w:sz w:val="20"/>
          <w:szCs w:val="20"/>
        </w:rPr>
        <w:tab/>
        <w:t>I309.3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I327.23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I333.94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I346.90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I401.9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I493.90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IV62.84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23348</w:t>
      </w:r>
      <w:r>
        <w:rPr>
          <w:rFonts w:ascii="Courier New" w:hAnsi="Courier New" w:cs="Courier New"/>
          <w:noProof/>
          <w:sz w:val="20"/>
          <w:szCs w:val="20"/>
        </w:rPr>
        <w:tab/>
        <w:t>I403.90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I582.9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I585.9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IV58.49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23349</w:t>
      </w:r>
      <w:r>
        <w:rPr>
          <w:rFonts w:ascii="Courier New" w:hAnsi="Courier New" w:cs="Courier New"/>
          <w:noProof/>
          <w:sz w:val="20"/>
          <w:szCs w:val="20"/>
        </w:rPr>
        <w:tab/>
        <w:t>I244.9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I250.02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I272.4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I294.8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I403.90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I585.9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IV58.67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23350</w:t>
      </w:r>
      <w:r>
        <w:rPr>
          <w:rFonts w:ascii="Courier New" w:hAnsi="Courier New" w:cs="Courier New"/>
          <w:noProof/>
          <w:sz w:val="20"/>
          <w:szCs w:val="20"/>
        </w:rPr>
        <w:tab/>
        <w:t>I560.9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I787.01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23351</w:t>
      </w:r>
      <w:r>
        <w:rPr>
          <w:rFonts w:ascii="Courier New" w:hAnsi="Courier New" w:cs="Courier New"/>
          <w:noProof/>
          <w:sz w:val="20"/>
          <w:szCs w:val="20"/>
        </w:rPr>
        <w:tab/>
        <w:t>I294.8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I403.90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I465.9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I525.9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I585.9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I787.21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IV12.54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IV66.7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top</w:t>
      </w:r>
      <w:r>
        <w:rPr>
          <w:rFonts w:ascii="Courier New" w:hAnsi="Courier New" w:cs="Courier New"/>
          <w:noProof/>
          <w:sz w:val="20"/>
          <w:szCs w:val="20"/>
        </w:rPr>
        <w:t xml:space="preserve"> 20 ICD9List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>
        <w:rPr>
          <w:rFonts w:ascii="Courier New" w:hAnsi="Courier New" w:cs="Courier New"/>
          <w:noProof/>
          <w:sz w:val="20"/>
          <w:szCs w:val="20"/>
        </w:rPr>
        <w:t xml:space="preserve"> CntPt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#list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ICD9List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HAVING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&gt;</w:t>
      </w:r>
      <w:r>
        <w:rPr>
          <w:rFonts w:ascii="Courier New" w:hAnsi="Courier New" w:cs="Courier New"/>
          <w:noProof/>
          <w:sz w:val="20"/>
          <w:szCs w:val="20"/>
        </w:rPr>
        <w:t xml:space="preserve">29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COUNT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ID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ICD9List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CntPt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I185.,I401.9,I530.81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 w:rsidR="00AD5010"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I153.4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I188.9,IV58.49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I272.4,I401.9,I722.10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 w:rsidR="00AD5010"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I285.9,I715.35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I296.90,I309.81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I300.4,I309.81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I401.9,I427.89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I475.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I550.91,IV58.75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I681.00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I724.02,I738.4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I727.61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IV58.89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30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I296.30,IV62.84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I296.33,IV62.84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I300.00,I786.59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I346.90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I415.19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I434.91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31</w:t>
      </w:r>
    </w:p>
    <w:p w:rsidR="00213C03" w:rsidRDefault="00213C03" w:rsidP="00213C03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*/</w:t>
      </w:r>
    </w:p>
    <w:p w:rsidR="004C645A" w:rsidRDefault="004C645A"/>
    <w:sectPr w:rsidR="004C645A" w:rsidSect="007232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13C03"/>
    <w:rsid w:val="00213C03"/>
    <w:rsid w:val="004C645A"/>
    <w:rsid w:val="006978FC"/>
    <w:rsid w:val="006F45B1"/>
    <w:rsid w:val="00824498"/>
    <w:rsid w:val="00A159DD"/>
    <w:rsid w:val="00AD5010"/>
    <w:rsid w:val="00B55645"/>
    <w:rsid w:val="00C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6978FC"/>
    <w:pPr>
      <w:ind w:left="720" w:hanging="720"/>
    </w:pPr>
    <w:rPr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6978FC"/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Farrokh</dc:creator>
  <cp:lastModifiedBy>Farrokh</cp:lastModifiedBy>
  <cp:revision>2</cp:revision>
  <dcterms:created xsi:type="dcterms:W3CDTF">2017-02-21T14:21:00Z</dcterms:created>
  <dcterms:modified xsi:type="dcterms:W3CDTF">2017-02-21T14:25:00Z</dcterms:modified>
</cp:coreProperties>
</file>