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8000"/>
          <w:sz w:val="19"/>
          <w:szCs w:val="19"/>
        </w:rPr>
        <w:t>/*********************************************************************************/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8000"/>
          <w:sz w:val="19"/>
          <w:szCs w:val="19"/>
        </w:rPr>
        <w:t>/****** Dr. Smith's LOS versus Dr. Jones LOS, Seeing Dr. Smith's Patients ********/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8000"/>
          <w:sz w:val="19"/>
          <w:szCs w:val="19"/>
        </w:rPr>
        <w:t>/*********************************************************************************/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USE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DrSmith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 xml:space="preserve">-- Name of your database </w:t>
      </w:r>
      <w:r w:rsidR="001E087C">
        <w:rPr>
          <w:rFonts w:ascii="Consolas" w:hAnsi="Consolas" w:cs="Consolas"/>
          <w:color w:val="008000"/>
          <w:sz w:val="19"/>
          <w:szCs w:val="19"/>
        </w:rPr>
        <w:t xml:space="preserve">and data file </w:t>
      </w:r>
      <w:bookmarkStart w:id="0" w:name="_GoBack"/>
      <w:bookmarkEnd w:id="0"/>
      <w:r>
        <w:rPr>
          <w:rFonts w:ascii="Consolas" w:hAnsi="Consolas" w:cs="Consolas"/>
          <w:color w:val="008000"/>
          <w:sz w:val="19"/>
          <w:szCs w:val="19"/>
        </w:rPr>
        <w:t>is likely to be different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8000"/>
          <w:sz w:val="19"/>
          <w:szCs w:val="19"/>
        </w:rPr>
        <w:t>--Convert numbers to float or real numbers as opposed to variable characters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Strata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CHF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  Shock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Prob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Prob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</w:rPr>
        <w:t xml:space="preserve">LOS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LOS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Clinician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color w:val="000000"/>
          <w:sz w:val="19"/>
          <w:szCs w:val="19"/>
        </w:rPr>
        <w:t xml:space="preserve"> #Data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dbo</w:t>
      </w:r>
      <w:proofErr w:type="spellEnd"/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Smith vs Jones Patient Types]</w:t>
      </w:r>
      <w:r>
        <w:rPr>
          <w:rFonts w:ascii="Consolas" w:hAnsi="Consolas" w:cs="Consolas"/>
          <w:color w:val="008000"/>
          <w:sz w:val="19"/>
          <w:szCs w:val="19"/>
        </w:rPr>
        <w:t>--(15 rows affected)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 Calculate pattern of care for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Dr.Smith</w:t>
      </w:r>
      <w:proofErr w:type="spellEnd"/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MI1]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CHF]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[CHF1]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  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Shock]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[Shock1]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los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Length_of_stay1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prob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prob1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color w:val="000000"/>
          <w:sz w:val="19"/>
          <w:szCs w:val="19"/>
        </w:rPr>
        <w:t xml:space="preserve"> #Clinician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#Data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color w:val="000000"/>
          <w:sz w:val="19"/>
          <w:szCs w:val="19"/>
        </w:rPr>
        <w:t xml:space="preserve"> Clinician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'Smith'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Select the clinician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[CHF]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Shock]</w:t>
      </w:r>
      <w:r>
        <w:rPr>
          <w:rFonts w:ascii="Consolas" w:hAnsi="Consolas" w:cs="Consolas"/>
          <w:color w:val="008000"/>
          <w:sz w:val="19"/>
          <w:szCs w:val="19"/>
        </w:rPr>
        <w:t>---(7 rows affected)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 Calculate pattern of care for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Dr.Jones</w:t>
      </w:r>
      <w:proofErr w:type="spellEnd"/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MI2]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CHF]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[CHF2]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  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Shock]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[Shock2]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los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Length_of_stay2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prob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prob2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color w:val="000000"/>
          <w:sz w:val="19"/>
          <w:szCs w:val="19"/>
        </w:rPr>
        <w:t xml:space="preserve"> #Peer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#Data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color w:val="000000"/>
          <w:sz w:val="19"/>
          <w:szCs w:val="19"/>
        </w:rPr>
        <w:t xml:space="preserve"> Clinician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'Jones'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Select the clinician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[CHF]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Shock]</w:t>
      </w:r>
      <w:r>
        <w:rPr>
          <w:rFonts w:ascii="Consolas" w:hAnsi="Consolas" w:cs="Consolas"/>
          <w:color w:val="008000"/>
          <w:sz w:val="19"/>
          <w:szCs w:val="19"/>
        </w:rPr>
        <w:t>---(8 rows affected, one more than Dr. Smith)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8000"/>
          <w:sz w:val="19"/>
          <w:szCs w:val="19"/>
        </w:rPr>
        <w:t>-- Match clinicians and peer clinician on common strata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MI1]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MI2]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MI1]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MI1]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color w:val="000000"/>
          <w:sz w:val="19"/>
          <w:szCs w:val="19"/>
        </w:rPr>
        <w:t xml:space="preserve"> [CHF1]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[CHF2]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[CHF1]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[CHF1]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color w:val="000000"/>
          <w:sz w:val="19"/>
          <w:szCs w:val="19"/>
        </w:rPr>
        <w:t xml:space="preserve"> [Shock1]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[Shock2]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[Shock1]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[Shock1]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 </w:t>
      </w:r>
      <w:r>
        <w:rPr>
          <w:rFonts w:ascii="Consolas" w:hAnsi="Consolas" w:cs="Consolas"/>
          <w:color w:val="008000"/>
          <w:sz w:val="19"/>
          <w:szCs w:val="19"/>
        </w:rPr>
        <w:t>-- Does not matter if outcomes for clinician is null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color w:val="000000"/>
          <w:sz w:val="19"/>
          <w:szCs w:val="19"/>
        </w:rPr>
        <w:t xml:space="preserve"> Length_of_stay1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Length_of_stay1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Length_of_stay1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color w:val="000000"/>
          <w:sz w:val="19"/>
          <w:szCs w:val="19"/>
        </w:rPr>
        <w:t xml:space="preserve"> Prob1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Prob1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Prob1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MI1]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MI2]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MI1]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MI2]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808080"/>
          <w:sz w:val="19"/>
          <w:szCs w:val="19"/>
        </w:rPr>
        <w:lastRenderedPageBreak/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color w:val="000000"/>
          <w:sz w:val="19"/>
          <w:szCs w:val="19"/>
        </w:rPr>
        <w:t xml:space="preserve"> [CHF2]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[CHF1]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[CHF2]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[CHF2]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color w:val="000000"/>
          <w:sz w:val="19"/>
          <w:szCs w:val="19"/>
        </w:rPr>
        <w:t xml:space="preserve"> [Shock2]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[Shock1]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[Shock2]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[Shock2]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color w:val="000000"/>
          <w:sz w:val="19"/>
          <w:szCs w:val="19"/>
        </w:rPr>
        <w:t xml:space="preserve"> Prob2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0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Prob2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Prob2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Length_of_stay2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 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Null values require synthetic case calculations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color w:val="000000"/>
          <w:sz w:val="19"/>
          <w:szCs w:val="19"/>
        </w:rPr>
        <w:t xml:space="preserve"> #Match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#Clinician </w:t>
      </w:r>
      <w:r>
        <w:rPr>
          <w:rFonts w:ascii="Consolas" w:hAnsi="Consolas" w:cs="Consolas"/>
          <w:color w:val="0000FF"/>
          <w:sz w:val="19"/>
          <w:szCs w:val="19"/>
        </w:rPr>
        <w:t>Full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color w:val="000000"/>
          <w:sz w:val="19"/>
          <w:szCs w:val="19"/>
        </w:rPr>
        <w:t xml:space="preserve"> #Peer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MI1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[Previous MI2]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color w:val="000000"/>
          <w:sz w:val="19"/>
          <w:szCs w:val="19"/>
        </w:rPr>
        <w:t xml:space="preserve"> [CHF1]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 xml:space="preserve">[CHF2]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color w:val="000000"/>
          <w:sz w:val="19"/>
          <w:szCs w:val="19"/>
        </w:rPr>
        <w:t xml:space="preserve"> [Shock1]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[Shock2]</w:t>
      </w:r>
      <w:r>
        <w:rPr>
          <w:rFonts w:ascii="Consolas" w:hAnsi="Consolas" w:cs="Consolas"/>
          <w:color w:val="008000"/>
          <w:sz w:val="19"/>
          <w:szCs w:val="19"/>
        </w:rPr>
        <w:t>---(8 rows affected)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> </w:t>
      </w:r>
      <w:r>
        <w:rPr>
          <w:rFonts w:ascii="Consolas" w:hAnsi="Consolas" w:cs="Consolas"/>
          <w:color w:val="008000"/>
          <w:sz w:val="19"/>
          <w:szCs w:val="19"/>
        </w:rPr>
        <w:t xml:space="preserve">-- Calculate synthetic cases for missing Dr.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Smoth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LOS 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  [Previous MI2]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[CHF2]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[CHF]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[Shock2]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[Shock]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Prob1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WHEN</w:t>
      </w:r>
      <w:r>
        <w:rPr>
          <w:rFonts w:ascii="Consolas" w:hAnsi="Consolas" w:cs="Consolas"/>
          <w:color w:val="000000"/>
          <w:sz w:val="19"/>
          <w:szCs w:val="19"/>
        </w:rPr>
        <w:t xml:space="preserve"> Length_of_stay1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FC5B24" w:rsidRDefault="00FC5B24" w:rsidP="00FC5B24">
      <w:pPr>
        <w:pStyle w:val="NormalWeb"/>
        <w:spacing w:after="160" w:line="254" w:lineRule="auto"/>
        <w:ind w:left="720"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</w:rPr>
        <w:t>Avg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LOS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#Data </w:t>
      </w:r>
      <w:r>
        <w:rPr>
          <w:rFonts w:ascii="Consolas" w:hAnsi="Consolas" w:cs="Consolas"/>
          <w:color w:val="808080"/>
          <w:sz w:val="19"/>
          <w:szCs w:val="19"/>
        </w:rPr>
        <w:t>INNER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color w:val="000000"/>
          <w:sz w:val="19"/>
          <w:szCs w:val="19"/>
        </w:rPr>
        <w:t xml:space="preserve"> #Match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color w:val="000000"/>
          <w:sz w:val="19"/>
          <w:szCs w:val="19"/>
        </w:rPr>
        <w:t xml:space="preserve"> [Previous MI1]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 xml:space="preserve">[Previous MI2] </w:t>
      </w:r>
    </w:p>
    <w:p w:rsidR="00FC5B24" w:rsidRDefault="00FC5B24" w:rsidP="00FC5B24">
      <w:pPr>
        <w:pStyle w:val="NormalWeb"/>
        <w:spacing w:after="160" w:line="254" w:lineRule="auto"/>
        <w:ind w:left="1440" w:firstLine="72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Shock1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 xml:space="preserve">Shock2 </w:t>
      </w: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color w:val="000000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Clinician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'Smith'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FC5B24" w:rsidRDefault="00FC5B24" w:rsidP="00FC5B24">
      <w:pPr>
        <w:pStyle w:val="NormalWeb"/>
        <w:spacing w:after="160" w:line="254" w:lineRule="auto"/>
        <w:ind w:left="720"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*(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</w:rPr>
        <w:t>Avg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LOS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#Data </w:t>
      </w:r>
      <w:r>
        <w:rPr>
          <w:rFonts w:ascii="Consolas" w:hAnsi="Consolas" w:cs="Consolas"/>
          <w:color w:val="808080"/>
          <w:sz w:val="19"/>
          <w:szCs w:val="19"/>
        </w:rPr>
        <w:t>INNER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color w:val="000000"/>
          <w:sz w:val="19"/>
          <w:szCs w:val="19"/>
        </w:rPr>
        <w:t xml:space="preserve"> #Match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color w:val="000000"/>
          <w:sz w:val="19"/>
          <w:szCs w:val="19"/>
        </w:rPr>
        <w:t xml:space="preserve"> [CHF1]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 xml:space="preserve">[CHF2] </w:t>
      </w:r>
    </w:p>
    <w:p w:rsidR="00FC5B24" w:rsidRDefault="00FC5B24" w:rsidP="00FC5B24">
      <w:pPr>
        <w:pStyle w:val="NormalWeb"/>
        <w:spacing w:after="160" w:line="254" w:lineRule="auto"/>
        <w:ind w:left="1440"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color w:val="000000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Clinician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'Smith'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FC5B24" w:rsidRDefault="00FC5B24" w:rsidP="00FC5B24">
      <w:pPr>
        <w:pStyle w:val="NormalWeb"/>
        <w:spacing w:after="160" w:line="254" w:lineRule="auto"/>
        <w:ind w:left="720"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> 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/(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AVG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</w:rPr>
        <w:t>LOS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#Data </w:t>
      </w: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color w:val="000000"/>
          <w:sz w:val="19"/>
          <w:szCs w:val="19"/>
        </w:rPr>
        <w:t xml:space="preserve"> Clinician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'Smith'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       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Length_of_stay1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Length_of_stay1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Prob2 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  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Length_of_stay2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> 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color w:val="000000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AllMatched</w:t>
      </w:r>
      <w:proofErr w:type="spellEnd"/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> 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#Match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> 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--(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8 rows affected)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>  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AllMatched</w:t>
      </w:r>
      <w:proofErr w:type="spellEnd"/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> </w:t>
      </w:r>
      <w:r>
        <w:rPr>
          <w:rFonts w:ascii="Consolas" w:hAnsi="Consolas" w:cs="Consolas"/>
          <w:color w:val="008000"/>
          <w:sz w:val="19"/>
          <w:szCs w:val="19"/>
        </w:rPr>
        <w:t>---Gives Smith’s LOS versus Jones’ if Jones saw patients of Smith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 Remember that Prob2 was set to be Prob1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> 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  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Round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</w:rPr>
        <w:t>Prob1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color w:val="000000"/>
          <w:sz w:val="19"/>
          <w:szCs w:val="19"/>
        </w:rPr>
        <w:t>Length_of_stay1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00"/>
          <w:sz w:val="19"/>
          <w:szCs w:val="19"/>
        </w:rPr>
        <w:t>2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[Smith Seeing Smith’s Patients]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Round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</w:rPr>
        <w:t>Prob1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color w:val="000000"/>
          <w:sz w:val="19"/>
          <w:szCs w:val="19"/>
        </w:rPr>
        <w:t>Length_of_stay2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00"/>
          <w:sz w:val="19"/>
          <w:szCs w:val="19"/>
        </w:rPr>
        <w:t>2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[Jones Seeing Smith's Patients] 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   ,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Round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</w:rPr>
        <w:t>Prob2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color w:val="000000"/>
          <w:sz w:val="19"/>
          <w:szCs w:val="19"/>
        </w:rPr>
        <w:t>Length_of_stay1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00"/>
          <w:sz w:val="19"/>
          <w:szCs w:val="19"/>
        </w:rPr>
        <w:t>2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[Smith Seeing Jones’ Patients]</w:t>
      </w:r>
    </w:p>
    <w:p w:rsidR="00FC5B24" w:rsidRDefault="00FC5B24" w:rsidP="00FC5B24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onsolas" w:hAnsi="Consolas" w:cs="Consolas"/>
          <w:color w:val="000000"/>
          <w:sz w:val="19"/>
          <w:szCs w:val="19"/>
        </w:rPr>
        <w:t> 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Round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</w:rPr>
        <w:t>Prob2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color w:val="000000"/>
          <w:sz w:val="19"/>
          <w:szCs w:val="19"/>
        </w:rPr>
        <w:t>Length_of_stay2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color w:val="000000"/>
          <w:sz w:val="19"/>
          <w:szCs w:val="19"/>
        </w:rPr>
        <w:t>2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[Jones Seeing Jones’ Patients] </w:t>
      </w:r>
    </w:p>
    <w:p w:rsidR="00DF6DB6" w:rsidRDefault="00DF6DB6"/>
    <w:sectPr w:rsidR="00DF6DB6" w:rsidSect="00FC5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4"/>
    <w:rsid w:val="001E087C"/>
    <w:rsid w:val="00DF6DB6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813F8-FBEB-4BD9-B3A0-5DC0097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2</cp:revision>
  <dcterms:created xsi:type="dcterms:W3CDTF">2018-12-05T17:52:00Z</dcterms:created>
  <dcterms:modified xsi:type="dcterms:W3CDTF">2018-12-05T17:56:00Z</dcterms:modified>
</cp:coreProperties>
</file>